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A3DD2" w14:textId="6861A04B" w:rsidR="001A567E" w:rsidRPr="001273E9" w:rsidRDefault="001A567E" w:rsidP="001A567E">
      <w:pPr>
        <w:jc w:val="right"/>
        <w:rPr>
          <w:rFonts w:ascii="Aptos" w:hAnsi="Aptos"/>
          <w:bCs/>
          <w:sz w:val="22"/>
          <w:szCs w:val="22"/>
        </w:rPr>
      </w:pPr>
      <w:r w:rsidRPr="001273E9">
        <w:rPr>
          <w:rFonts w:ascii="Aptos" w:hAnsi="Aptos"/>
          <w:bCs/>
          <w:sz w:val="22"/>
          <w:szCs w:val="22"/>
        </w:rPr>
        <w:t>Załącznik nr 5 do Siwz</w:t>
      </w:r>
    </w:p>
    <w:p w14:paraId="19B28818" w14:textId="29AFE067" w:rsidR="001A567E" w:rsidRPr="001273E9" w:rsidRDefault="001A567E" w:rsidP="001A567E">
      <w:pPr>
        <w:jc w:val="right"/>
        <w:rPr>
          <w:rFonts w:ascii="Aptos" w:hAnsi="Aptos"/>
          <w:bCs/>
          <w:i/>
          <w:sz w:val="22"/>
          <w:szCs w:val="22"/>
        </w:rPr>
      </w:pPr>
      <w:r w:rsidRPr="001273E9">
        <w:rPr>
          <w:rFonts w:ascii="Aptos" w:hAnsi="Aptos"/>
          <w:bCs/>
          <w:i/>
          <w:sz w:val="22"/>
          <w:szCs w:val="22"/>
        </w:rPr>
        <w:t>(Załącznik nr 1 do Umowy)</w:t>
      </w:r>
    </w:p>
    <w:p w14:paraId="66B789D6" w14:textId="77777777" w:rsidR="001A567E" w:rsidRPr="001273E9" w:rsidRDefault="001A567E" w:rsidP="001A567E">
      <w:pPr>
        <w:jc w:val="right"/>
        <w:rPr>
          <w:rFonts w:ascii="Aptos" w:hAnsi="Aptos"/>
          <w:bCs/>
          <w:sz w:val="22"/>
          <w:szCs w:val="22"/>
        </w:rPr>
      </w:pPr>
    </w:p>
    <w:p w14:paraId="501325DE" w14:textId="006443D4" w:rsidR="001A567E" w:rsidRPr="001273E9" w:rsidRDefault="001A567E" w:rsidP="001A567E">
      <w:pPr>
        <w:jc w:val="right"/>
        <w:rPr>
          <w:rFonts w:ascii="Aptos" w:hAnsi="Aptos"/>
          <w:sz w:val="22"/>
          <w:szCs w:val="22"/>
        </w:rPr>
      </w:pPr>
      <w:r w:rsidRPr="001273E9">
        <w:rPr>
          <w:rFonts w:ascii="Aptos" w:hAnsi="Aptos"/>
          <w:bCs/>
          <w:sz w:val="22"/>
          <w:szCs w:val="22"/>
        </w:rPr>
        <w:t>postępowanie numer</w:t>
      </w:r>
      <w:r w:rsidRPr="001273E9">
        <w:rPr>
          <w:rFonts w:ascii="Aptos" w:hAnsi="Aptos"/>
          <w:sz w:val="22"/>
          <w:szCs w:val="22"/>
        </w:rPr>
        <w:t xml:space="preserve">: </w:t>
      </w:r>
      <w:r w:rsidR="006D4D2C" w:rsidRPr="001273E9">
        <w:rPr>
          <w:rFonts w:ascii="Aptos" w:hAnsi="Aptos"/>
          <w:sz w:val="22"/>
          <w:szCs w:val="22"/>
        </w:rPr>
        <w:t>20/NL/AK/25</w:t>
      </w:r>
    </w:p>
    <w:p w14:paraId="09A09E7A" w14:textId="77777777" w:rsidR="001A567E" w:rsidRPr="001273E9" w:rsidRDefault="001A567E" w:rsidP="001A567E">
      <w:pPr>
        <w:jc w:val="both"/>
        <w:rPr>
          <w:rFonts w:ascii="Aptos" w:hAnsi="Aptos"/>
          <w:sz w:val="22"/>
          <w:szCs w:val="22"/>
        </w:rPr>
      </w:pPr>
    </w:p>
    <w:tbl>
      <w:tblPr>
        <w:tblpPr w:leftFromText="141" w:rightFromText="141" w:vertAnchor="text" w:horzAnchor="margin" w:tblpY="-39"/>
        <w:tblW w:w="0" w:type="auto"/>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040"/>
      </w:tblGrid>
      <w:tr w:rsidR="001273E9" w:rsidRPr="001273E9" w14:paraId="29EFE06C" w14:textId="77777777" w:rsidTr="00AE517B">
        <w:trPr>
          <w:trHeight w:val="293"/>
          <w:tblCellSpacing w:w="20" w:type="dxa"/>
        </w:trPr>
        <w:tc>
          <w:tcPr>
            <w:tcW w:w="9294" w:type="dxa"/>
            <w:tcBorders>
              <w:top w:val="double" w:sz="4" w:space="0" w:color="808080"/>
              <w:left w:val="double" w:sz="4" w:space="0" w:color="808080"/>
              <w:bottom w:val="double" w:sz="4" w:space="0" w:color="808080"/>
              <w:right w:val="double" w:sz="4" w:space="0" w:color="808080"/>
            </w:tcBorders>
          </w:tcPr>
          <w:p w14:paraId="71EC6637" w14:textId="77777777" w:rsidR="001A567E" w:rsidRPr="001273E9" w:rsidRDefault="001A567E" w:rsidP="00AE517B">
            <w:pPr>
              <w:pStyle w:val="Nagwek"/>
              <w:tabs>
                <w:tab w:val="right" w:pos="3544"/>
              </w:tabs>
              <w:jc w:val="center"/>
              <w:rPr>
                <w:rFonts w:ascii="Aptos" w:hAnsi="Aptos"/>
                <w:b/>
                <w:sz w:val="22"/>
                <w:szCs w:val="26"/>
              </w:rPr>
            </w:pPr>
          </w:p>
          <w:p w14:paraId="151A3927" w14:textId="77777777" w:rsidR="001A567E" w:rsidRPr="001273E9" w:rsidRDefault="001A567E" w:rsidP="00AE517B">
            <w:pPr>
              <w:pStyle w:val="Nagwek"/>
              <w:tabs>
                <w:tab w:val="right" w:pos="3544"/>
              </w:tabs>
              <w:jc w:val="center"/>
              <w:rPr>
                <w:rFonts w:ascii="Aptos" w:hAnsi="Aptos"/>
                <w:b/>
                <w:sz w:val="22"/>
                <w:szCs w:val="26"/>
              </w:rPr>
            </w:pPr>
            <w:r w:rsidRPr="001273E9">
              <w:rPr>
                <w:rFonts w:ascii="Aptos" w:hAnsi="Aptos"/>
                <w:b/>
                <w:sz w:val="22"/>
                <w:szCs w:val="26"/>
              </w:rPr>
              <w:t>Opis przedmiotu zamówienia / Umowy</w:t>
            </w:r>
          </w:p>
          <w:p w14:paraId="2A0F59AC" w14:textId="77777777" w:rsidR="001A567E" w:rsidRPr="001273E9" w:rsidRDefault="001A567E" w:rsidP="00AE517B">
            <w:pPr>
              <w:pStyle w:val="Nagwek"/>
              <w:tabs>
                <w:tab w:val="right" w:pos="3544"/>
              </w:tabs>
              <w:jc w:val="center"/>
              <w:rPr>
                <w:rFonts w:ascii="Aptos" w:hAnsi="Aptos"/>
                <w:b/>
                <w:sz w:val="22"/>
                <w:szCs w:val="26"/>
              </w:rPr>
            </w:pPr>
          </w:p>
        </w:tc>
      </w:tr>
    </w:tbl>
    <w:p w14:paraId="513A1829" w14:textId="728146E7" w:rsidR="00B915C3" w:rsidRPr="001273E9" w:rsidRDefault="00B915C3" w:rsidP="001A567E">
      <w:pPr>
        <w:jc w:val="right"/>
        <w:rPr>
          <w:rFonts w:ascii="Aptos" w:hAnsi="Aptos"/>
        </w:rPr>
      </w:pPr>
    </w:p>
    <w:p w14:paraId="5F306F67" w14:textId="77777777" w:rsidR="004E4078" w:rsidRPr="004E4078" w:rsidRDefault="004E4078" w:rsidP="004E4078">
      <w:pPr>
        <w:jc w:val="both"/>
        <w:rPr>
          <w:rFonts w:ascii="Aptos" w:hAnsi="Aptos"/>
          <w:bCs/>
          <w:sz w:val="22"/>
          <w:szCs w:val="22"/>
        </w:rPr>
      </w:pPr>
      <w:r w:rsidRPr="004E4078">
        <w:rPr>
          <w:rFonts w:ascii="Aptos" w:hAnsi="Aptos"/>
          <w:bCs/>
          <w:sz w:val="22"/>
          <w:szCs w:val="22"/>
        </w:rPr>
        <w:t>Postępowanie na dostawę asortymentu odzieży i obuwia roboczego oraz środków ochrony indywidualnej.</w:t>
      </w:r>
    </w:p>
    <w:p w14:paraId="602EAD57" w14:textId="77777777" w:rsidR="004E4078" w:rsidRPr="004E4078" w:rsidRDefault="004E4078" w:rsidP="004E4078">
      <w:pPr>
        <w:jc w:val="both"/>
        <w:rPr>
          <w:rFonts w:ascii="Aptos" w:hAnsi="Aptos"/>
          <w:bCs/>
          <w:sz w:val="22"/>
          <w:szCs w:val="22"/>
        </w:rPr>
      </w:pPr>
    </w:p>
    <w:p w14:paraId="79BCC429" w14:textId="77777777" w:rsidR="004E4078" w:rsidRPr="004E4078" w:rsidRDefault="004E4078" w:rsidP="004E4078">
      <w:pPr>
        <w:jc w:val="both"/>
        <w:rPr>
          <w:rFonts w:ascii="Aptos" w:hAnsi="Aptos"/>
          <w:bCs/>
          <w:sz w:val="22"/>
          <w:szCs w:val="22"/>
        </w:rPr>
      </w:pPr>
      <w:r w:rsidRPr="004E4078">
        <w:rPr>
          <w:rFonts w:ascii="Aptos" w:hAnsi="Aptos"/>
          <w:bCs/>
          <w:sz w:val="22"/>
          <w:szCs w:val="22"/>
        </w:rPr>
        <w:t>Ilości zostały określone w załączniku nr 4 do Siwz tj. w formularzu ofertowym.</w:t>
      </w:r>
    </w:p>
    <w:p w14:paraId="59BE45C4" w14:textId="77777777" w:rsidR="004E4078" w:rsidRPr="004E4078" w:rsidRDefault="004E4078" w:rsidP="004E4078">
      <w:pPr>
        <w:jc w:val="both"/>
        <w:rPr>
          <w:rFonts w:ascii="Aptos" w:hAnsi="Aptos"/>
          <w:bCs/>
          <w:sz w:val="22"/>
          <w:szCs w:val="22"/>
        </w:rPr>
      </w:pPr>
    </w:p>
    <w:p w14:paraId="73874731" w14:textId="77777777" w:rsidR="004E4078" w:rsidRPr="004E4078" w:rsidRDefault="004E4078" w:rsidP="004E4078">
      <w:pPr>
        <w:jc w:val="both"/>
        <w:rPr>
          <w:rFonts w:ascii="Aptos" w:hAnsi="Aptos"/>
          <w:bCs/>
          <w:sz w:val="22"/>
          <w:szCs w:val="22"/>
        </w:rPr>
      </w:pPr>
      <w:r w:rsidRPr="004E4078">
        <w:rPr>
          <w:rFonts w:ascii="Aptos" w:hAnsi="Aptos"/>
          <w:bCs/>
          <w:sz w:val="22"/>
          <w:szCs w:val="22"/>
        </w:rPr>
        <w:t>Odzież ochronna i robocza wymieniona w poniższej tabeli musi być dostępna w rozmiarach: XS, S, M, L, XL, XXL,XXXL.</w:t>
      </w:r>
    </w:p>
    <w:p w14:paraId="27C31E96" w14:textId="77777777" w:rsidR="004E4078" w:rsidRPr="004E4078" w:rsidRDefault="004E4078" w:rsidP="004E4078">
      <w:pPr>
        <w:jc w:val="both"/>
        <w:rPr>
          <w:rFonts w:ascii="Aptos" w:hAnsi="Aptos"/>
          <w:bCs/>
          <w:sz w:val="22"/>
          <w:szCs w:val="22"/>
        </w:rPr>
      </w:pPr>
    </w:p>
    <w:p w14:paraId="037916AB" w14:textId="77777777" w:rsidR="004E4078" w:rsidRPr="004E4078" w:rsidRDefault="004E4078" w:rsidP="004E4078">
      <w:pPr>
        <w:jc w:val="both"/>
        <w:rPr>
          <w:rFonts w:ascii="Aptos" w:hAnsi="Aptos"/>
          <w:bCs/>
          <w:sz w:val="22"/>
          <w:szCs w:val="22"/>
        </w:rPr>
      </w:pPr>
      <w:r w:rsidRPr="004E4078">
        <w:rPr>
          <w:rFonts w:ascii="Aptos" w:hAnsi="Aptos"/>
          <w:bCs/>
          <w:sz w:val="22"/>
          <w:szCs w:val="22"/>
        </w:rPr>
        <w:t>Obuwie robocze wymienione w poniższej tabeli musi być dostępne w rozmiarach od 37. do  48. We wskazanych przypadkach istnieje możliwość zamówienia do rozmiaru 51.</w:t>
      </w:r>
    </w:p>
    <w:p w14:paraId="57675E1C" w14:textId="77777777" w:rsidR="004E4078" w:rsidRPr="004E4078" w:rsidRDefault="004E4078" w:rsidP="004E4078">
      <w:pPr>
        <w:jc w:val="both"/>
        <w:rPr>
          <w:rFonts w:ascii="Aptos" w:hAnsi="Aptos"/>
          <w:b/>
          <w:sz w:val="22"/>
          <w:szCs w:val="22"/>
        </w:rPr>
      </w:pPr>
    </w:p>
    <w:p w14:paraId="339236A8" w14:textId="77777777" w:rsidR="004E4078" w:rsidRPr="004E4078" w:rsidRDefault="004E4078" w:rsidP="004E4078">
      <w:pPr>
        <w:jc w:val="both"/>
        <w:rPr>
          <w:rFonts w:ascii="Aptos" w:hAnsi="Aptos"/>
          <w:sz w:val="22"/>
          <w:szCs w:val="22"/>
        </w:rPr>
      </w:pPr>
      <w:r w:rsidRPr="004E4078">
        <w:rPr>
          <w:rFonts w:ascii="Aptos" w:hAnsi="Aptos"/>
          <w:b/>
          <w:sz w:val="22"/>
          <w:szCs w:val="22"/>
        </w:rPr>
        <w:t xml:space="preserve">Środki ochrony indywidualnej </w:t>
      </w:r>
      <w:r w:rsidRPr="004E4078">
        <w:rPr>
          <w:rFonts w:ascii="Aptos" w:hAnsi="Aptos"/>
          <w:sz w:val="22"/>
          <w:szCs w:val="22"/>
        </w:rPr>
        <w:t>pracownika powinny:</w:t>
      </w:r>
    </w:p>
    <w:p w14:paraId="0B47A6BF" w14:textId="77777777" w:rsidR="004E4078" w:rsidRPr="004E4078" w:rsidRDefault="004E4078" w:rsidP="004E4078">
      <w:pPr>
        <w:numPr>
          <w:ilvl w:val="0"/>
          <w:numId w:val="52"/>
        </w:numPr>
        <w:jc w:val="both"/>
        <w:rPr>
          <w:rFonts w:ascii="Aptos" w:hAnsi="Aptos"/>
          <w:sz w:val="22"/>
          <w:szCs w:val="22"/>
        </w:rPr>
      </w:pPr>
      <w:r w:rsidRPr="004E4078">
        <w:rPr>
          <w:rFonts w:ascii="Aptos" w:hAnsi="Aptos"/>
          <w:sz w:val="22"/>
          <w:szCs w:val="22"/>
        </w:rPr>
        <w:t xml:space="preserve">być fabrycznie nowe, </w:t>
      </w:r>
    </w:p>
    <w:p w14:paraId="56D4AD73" w14:textId="77777777" w:rsidR="004E4078" w:rsidRPr="004E4078" w:rsidRDefault="004E4078" w:rsidP="004E4078">
      <w:pPr>
        <w:numPr>
          <w:ilvl w:val="0"/>
          <w:numId w:val="52"/>
        </w:numPr>
        <w:jc w:val="both"/>
        <w:rPr>
          <w:rFonts w:ascii="Aptos" w:hAnsi="Aptos"/>
          <w:sz w:val="22"/>
          <w:szCs w:val="22"/>
        </w:rPr>
      </w:pPr>
      <w:r w:rsidRPr="004E4078">
        <w:rPr>
          <w:rFonts w:ascii="Aptos" w:hAnsi="Aptos"/>
          <w:sz w:val="22"/>
          <w:szCs w:val="22"/>
        </w:rPr>
        <w:t>być odpowiednio zapakowane i oznakowane,</w:t>
      </w:r>
    </w:p>
    <w:p w14:paraId="380EFA3B" w14:textId="77777777" w:rsidR="004E4078" w:rsidRPr="004E4078" w:rsidRDefault="004E4078" w:rsidP="004E4078">
      <w:pPr>
        <w:numPr>
          <w:ilvl w:val="0"/>
          <w:numId w:val="52"/>
        </w:numPr>
        <w:jc w:val="both"/>
        <w:rPr>
          <w:rFonts w:ascii="Aptos" w:hAnsi="Aptos"/>
          <w:sz w:val="22"/>
          <w:szCs w:val="22"/>
        </w:rPr>
      </w:pPr>
      <w:r w:rsidRPr="004E4078">
        <w:rPr>
          <w:rFonts w:ascii="Aptos" w:hAnsi="Aptos"/>
          <w:sz w:val="22"/>
          <w:szCs w:val="22"/>
        </w:rPr>
        <w:t>spełniać wymagania określone w Rozporządzeniu Ministra Gospodarki w sprawie zasadniczych wymagań dla środków ochrony indywidualnej Dz.U.nr. 259, poz. 2173 z dn. 21 grudnia 2005r.</w:t>
      </w:r>
    </w:p>
    <w:p w14:paraId="31A28107" w14:textId="77777777" w:rsidR="004E4078" w:rsidRPr="004E4078" w:rsidRDefault="004E4078" w:rsidP="004E4078">
      <w:pPr>
        <w:numPr>
          <w:ilvl w:val="0"/>
          <w:numId w:val="52"/>
        </w:numPr>
        <w:jc w:val="both"/>
        <w:rPr>
          <w:rFonts w:ascii="Aptos" w:hAnsi="Aptos"/>
          <w:sz w:val="22"/>
          <w:szCs w:val="22"/>
        </w:rPr>
      </w:pPr>
      <w:r w:rsidRPr="004E4078">
        <w:rPr>
          <w:rFonts w:ascii="Aptos" w:hAnsi="Aptos"/>
          <w:sz w:val="22"/>
          <w:szCs w:val="22"/>
        </w:rPr>
        <w:t xml:space="preserve">spełniać wymagania określone w Polskich Normach, </w:t>
      </w:r>
    </w:p>
    <w:p w14:paraId="423CA9FB" w14:textId="77777777" w:rsidR="004E4078" w:rsidRPr="004E4078" w:rsidRDefault="004E4078" w:rsidP="004E4078">
      <w:pPr>
        <w:numPr>
          <w:ilvl w:val="0"/>
          <w:numId w:val="52"/>
        </w:numPr>
        <w:jc w:val="both"/>
        <w:rPr>
          <w:rFonts w:ascii="Aptos" w:hAnsi="Aptos"/>
          <w:sz w:val="22"/>
          <w:szCs w:val="22"/>
        </w:rPr>
      </w:pPr>
      <w:r w:rsidRPr="004E4078">
        <w:rPr>
          <w:rFonts w:ascii="Aptos" w:hAnsi="Aptos"/>
          <w:sz w:val="22"/>
          <w:szCs w:val="22"/>
        </w:rPr>
        <w:t>spełniać wymagania określone w niniejszej specyfikacji.</w:t>
      </w:r>
    </w:p>
    <w:p w14:paraId="2C51E41E" w14:textId="77777777" w:rsidR="004E4078" w:rsidRPr="004E4078" w:rsidRDefault="004E4078" w:rsidP="004E4078">
      <w:pPr>
        <w:jc w:val="both"/>
        <w:rPr>
          <w:rFonts w:ascii="Aptos" w:hAnsi="Aptos"/>
          <w:b/>
          <w:sz w:val="22"/>
          <w:szCs w:val="22"/>
          <w:u w:val="single"/>
        </w:rPr>
      </w:pPr>
    </w:p>
    <w:p w14:paraId="5CA915E2" w14:textId="77777777" w:rsidR="004E4078" w:rsidRPr="004E4078" w:rsidRDefault="004E4078" w:rsidP="004E4078">
      <w:pPr>
        <w:jc w:val="both"/>
        <w:rPr>
          <w:rFonts w:ascii="Aptos" w:hAnsi="Aptos"/>
          <w:sz w:val="22"/>
          <w:szCs w:val="22"/>
        </w:rPr>
      </w:pPr>
      <w:r w:rsidRPr="004E4078">
        <w:rPr>
          <w:rFonts w:ascii="Aptos" w:hAnsi="Aptos"/>
          <w:b/>
          <w:sz w:val="22"/>
          <w:szCs w:val="22"/>
          <w:u w:val="single"/>
        </w:rPr>
        <w:t>Odzież ochronna</w:t>
      </w:r>
      <w:r w:rsidRPr="004E4078">
        <w:rPr>
          <w:rFonts w:ascii="Aptos" w:hAnsi="Aptos"/>
          <w:sz w:val="22"/>
          <w:szCs w:val="22"/>
        </w:rPr>
        <w:t xml:space="preserve"> – wymagania ogólne </w:t>
      </w:r>
      <w:r w:rsidRPr="004E4078">
        <w:rPr>
          <w:rFonts w:ascii="Aptos" w:hAnsi="Aptos"/>
          <w:b/>
          <w:sz w:val="22"/>
          <w:szCs w:val="22"/>
        </w:rPr>
        <w:t xml:space="preserve">PN - EN 340 </w:t>
      </w:r>
      <w:r w:rsidRPr="004E4078">
        <w:rPr>
          <w:rFonts w:ascii="Aptos" w:hAnsi="Aptos"/>
          <w:sz w:val="22"/>
          <w:szCs w:val="22"/>
        </w:rPr>
        <w:t xml:space="preserve">stosowana w powiązaniu z normami szczegółowymi w zależności od rodzaju odzieży ochronnej. </w:t>
      </w:r>
    </w:p>
    <w:p w14:paraId="5DB967C6" w14:textId="77777777" w:rsidR="004E4078" w:rsidRPr="004E4078" w:rsidRDefault="004E4078" w:rsidP="004E4078">
      <w:pPr>
        <w:jc w:val="both"/>
        <w:rPr>
          <w:rFonts w:ascii="Aptos" w:hAnsi="Aptos"/>
          <w:b/>
          <w:sz w:val="22"/>
          <w:szCs w:val="22"/>
        </w:rPr>
      </w:pPr>
      <w:r w:rsidRPr="004E4078">
        <w:rPr>
          <w:rFonts w:ascii="Aptos" w:hAnsi="Aptos"/>
          <w:sz w:val="22"/>
          <w:szCs w:val="22"/>
        </w:rPr>
        <w:t xml:space="preserve">Odzież ochronna musi spełniać wymagania stawiane w </w:t>
      </w:r>
      <w:r w:rsidRPr="004E4078">
        <w:rPr>
          <w:rFonts w:ascii="Aptos" w:hAnsi="Aptos"/>
          <w:b/>
          <w:sz w:val="22"/>
          <w:szCs w:val="22"/>
        </w:rPr>
        <w:t>Dyrektywie 89/686/EWG.</w:t>
      </w:r>
    </w:p>
    <w:p w14:paraId="2CCF0D9E" w14:textId="77777777" w:rsidR="004E4078" w:rsidRPr="004E4078" w:rsidRDefault="004E4078" w:rsidP="004E4078">
      <w:pPr>
        <w:jc w:val="both"/>
        <w:rPr>
          <w:rFonts w:ascii="Aptos" w:hAnsi="Aptos"/>
          <w:sz w:val="22"/>
          <w:szCs w:val="22"/>
        </w:rPr>
      </w:pPr>
      <w:r w:rsidRPr="004E4078">
        <w:rPr>
          <w:rFonts w:ascii="Aptos" w:hAnsi="Aptos"/>
          <w:sz w:val="22"/>
          <w:szCs w:val="22"/>
        </w:rPr>
        <w:t>Spełnienie jej wymogów musi potwierdzić sam producent / importer danej odzieży.</w:t>
      </w:r>
    </w:p>
    <w:p w14:paraId="1E4A3573" w14:textId="77777777" w:rsidR="004E4078" w:rsidRPr="004E4078" w:rsidRDefault="004E4078" w:rsidP="004E4078">
      <w:pPr>
        <w:jc w:val="both"/>
        <w:rPr>
          <w:rFonts w:ascii="Aptos" w:hAnsi="Aptos"/>
          <w:sz w:val="22"/>
          <w:szCs w:val="22"/>
        </w:rPr>
      </w:pPr>
      <w:r w:rsidRPr="004E4078">
        <w:rPr>
          <w:rFonts w:ascii="Aptos" w:hAnsi="Aptos"/>
          <w:sz w:val="22"/>
          <w:szCs w:val="22"/>
        </w:rPr>
        <w:t>PN -  EN 470 -1 dla spawaczy.</w:t>
      </w:r>
    </w:p>
    <w:p w14:paraId="1FF14875" w14:textId="77777777" w:rsidR="004E4078" w:rsidRPr="004E4078" w:rsidRDefault="004E4078" w:rsidP="004E4078">
      <w:pPr>
        <w:jc w:val="both"/>
        <w:rPr>
          <w:rFonts w:ascii="Aptos" w:hAnsi="Aptos"/>
          <w:sz w:val="22"/>
          <w:szCs w:val="22"/>
        </w:rPr>
      </w:pPr>
      <w:r w:rsidRPr="004E4078">
        <w:rPr>
          <w:rFonts w:ascii="Aptos" w:hAnsi="Aptos"/>
          <w:sz w:val="22"/>
          <w:szCs w:val="22"/>
        </w:rPr>
        <w:t>PN – EN 471 odzież ostrzegawcza.</w:t>
      </w:r>
    </w:p>
    <w:p w14:paraId="06757584" w14:textId="77777777" w:rsidR="004E4078" w:rsidRPr="004E4078" w:rsidRDefault="004E4078" w:rsidP="004E4078">
      <w:pPr>
        <w:jc w:val="both"/>
        <w:rPr>
          <w:rFonts w:ascii="Aptos" w:hAnsi="Aptos"/>
          <w:sz w:val="22"/>
          <w:szCs w:val="22"/>
        </w:rPr>
      </w:pPr>
      <w:r w:rsidRPr="004E4078">
        <w:rPr>
          <w:rFonts w:ascii="Aptos" w:hAnsi="Aptos"/>
          <w:sz w:val="22"/>
          <w:szCs w:val="22"/>
        </w:rPr>
        <w:t>PN-   EN 343 ochrona przed czynnikami atmosferycznymi.</w:t>
      </w:r>
    </w:p>
    <w:p w14:paraId="632A0797" w14:textId="77777777" w:rsidR="004E4078" w:rsidRPr="004E4078" w:rsidRDefault="004E4078" w:rsidP="004E4078">
      <w:pPr>
        <w:jc w:val="both"/>
        <w:rPr>
          <w:rFonts w:ascii="Aptos" w:hAnsi="Aptos"/>
          <w:sz w:val="22"/>
          <w:szCs w:val="22"/>
        </w:rPr>
      </w:pPr>
      <w:r w:rsidRPr="004E4078">
        <w:rPr>
          <w:rFonts w:ascii="Aptos" w:hAnsi="Aptos"/>
          <w:sz w:val="22"/>
          <w:szCs w:val="22"/>
        </w:rPr>
        <w:t>PN – EN 1149 właściwości elektrostatyczne. I inne.</w:t>
      </w:r>
    </w:p>
    <w:p w14:paraId="5E72265D" w14:textId="77777777" w:rsidR="004E4078" w:rsidRPr="004E4078" w:rsidRDefault="004E4078" w:rsidP="004E4078">
      <w:pPr>
        <w:jc w:val="both"/>
        <w:rPr>
          <w:rFonts w:ascii="Aptos" w:hAnsi="Aptos"/>
          <w:sz w:val="22"/>
          <w:szCs w:val="22"/>
        </w:rPr>
      </w:pPr>
      <w:r w:rsidRPr="004E4078">
        <w:rPr>
          <w:rFonts w:ascii="Aptos" w:hAnsi="Aptos"/>
          <w:sz w:val="22"/>
          <w:szCs w:val="22"/>
        </w:rPr>
        <w:t xml:space="preserve">Jest to odzież okrywająca lub zastępująca odzież osobistą  chroniąca przed określonymi zagrożeniami: wymaga odpowiednich certyfikatów bezpieczeństwa. Należy ja stosować przy konkretnych pracach, gdzie istnieją zagrożenia zranienia ciała lub przeniknięcia przez skórę szkodliwych czynników. </w:t>
      </w:r>
    </w:p>
    <w:p w14:paraId="5C3696F3" w14:textId="77777777" w:rsidR="004E4078" w:rsidRPr="004E4078" w:rsidRDefault="004E4078" w:rsidP="004E4078">
      <w:pPr>
        <w:jc w:val="both"/>
        <w:rPr>
          <w:rFonts w:ascii="Aptos" w:hAnsi="Aptos"/>
          <w:sz w:val="22"/>
          <w:szCs w:val="22"/>
        </w:rPr>
      </w:pPr>
    </w:p>
    <w:p w14:paraId="3549C7F6" w14:textId="77777777" w:rsidR="004E4078" w:rsidRPr="004E4078" w:rsidRDefault="004E4078" w:rsidP="004E4078">
      <w:pPr>
        <w:jc w:val="both"/>
        <w:rPr>
          <w:rFonts w:ascii="Aptos" w:hAnsi="Aptos"/>
          <w:b/>
          <w:sz w:val="22"/>
          <w:szCs w:val="22"/>
          <w:u w:val="single"/>
        </w:rPr>
      </w:pPr>
      <w:r w:rsidRPr="004E4078">
        <w:rPr>
          <w:rFonts w:ascii="Aptos" w:hAnsi="Aptos"/>
          <w:b/>
          <w:sz w:val="22"/>
          <w:szCs w:val="22"/>
          <w:u w:val="single"/>
        </w:rPr>
        <w:t>Rękawice Normy:</w:t>
      </w:r>
    </w:p>
    <w:p w14:paraId="6A89007B" w14:textId="77777777" w:rsidR="004E4078" w:rsidRPr="004E4078" w:rsidRDefault="004E4078" w:rsidP="004E4078">
      <w:pPr>
        <w:jc w:val="both"/>
        <w:rPr>
          <w:rFonts w:ascii="Aptos" w:hAnsi="Aptos"/>
          <w:sz w:val="22"/>
          <w:szCs w:val="22"/>
        </w:rPr>
      </w:pPr>
      <w:r w:rsidRPr="004E4078">
        <w:rPr>
          <w:rFonts w:ascii="Aptos" w:hAnsi="Aptos"/>
          <w:b/>
          <w:sz w:val="22"/>
          <w:szCs w:val="22"/>
        </w:rPr>
        <w:t>PN–EN 420:2004</w:t>
      </w:r>
      <w:r w:rsidRPr="004E4078">
        <w:rPr>
          <w:rFonts w:ascii="Aptos" w:hAnsi="Aptos"/>
          <w:sz w:val="22"/>
          <w:szCs w:val="22"/>
        </w:rPr>
        <w:t xml:space="preserve"> Rękawice ochronne – wymagania ogólne oraz normy szczegółowe: </w:t>
      </w:r>
    </w:p>
    <w:p w14:paraId="24E45FE7" w14:textId="77777777" w:rsidR="004E4078" w:rsidRPr="004E4078" w:rsidRDefault="004E4078" w:rsidP="004E4078">
      <w:pPr>
        <w:jc w:val="both"/>
        <w:rPr>
          <w:rFonts w:ascii="Aptos" w:hAnsi="Aptos"/>
          <w:sz w:val="22"/>
          <w:szCs w:val="22"/>
        </w:rPr>
      </w:pPr>
      <w:r w:rsidRPr="004E4078">
        <w:rPr>
          <w:rFonts w:ascii="Aptos" w:hAnsi="Aptos"/>
          <w:b/>
          <w:sz w:val="22"/>
          <w:szCs w:val="22"/>
        </w:rPr>
        <w:t>EN 374-1</w:t>
      </w:r>
      <w:r w:rsidRPr="004E4078">
        <w:rPr>
          <w:rFonts w:ascii="Aptos" w:hAnsi="Aptos"/>
          <w:sz w:val="22"/>
          <w:szCs w:val="22"/>
        </w:rPr>
        <w:t xml:space="preserve"> odporność na przenikanie substancji chemicznych.</w:t>
      </w:r>
    </w:p>
    <w:p w14:paraId="683FE600" w14:textId="77777777" w:rsidR="004E4078" w:rsidRPr="004E4078" w:rsidRDefault="004E4078" w:rsidP="004E4078">
      <w:pPr>
        <w:jc w:val="both"/>
        <w:rPr>
          <w:rFonts w:ascii="Aptos" w:hAnsi="Aptos"/>
          <w:sz w:val="22"/>
          <w:szCs w:val="22"/>
        </w:rPr>
      </w:pPr>
      <w:r w:rsidRPr="004E4078">
        <w:rPr>
          <w:rFonts w:ascii="Aptos" w:hAnsi="Aptos"/>
          <w:b/>
          <w:sz w:val="22"/>
          <w:szCs w:val="22"/>
        </w:rPr>
        <w:t>EN 374-2</w:t>
      </w:r>
      <w:r w:rsidRPr="004E4078">
        <w:rPr>
          <w:rFonts w:ascii="Aptos" w:hAnsi="Aptos"/>
          <w:sz w:val="22"/>
          <w:szCs w:val="22"/>
        </w:rPr>
        <w:t>:1994 chroniące przed chemikaliami.</w:t>
      </w:r>
    </w:p>
    <w:p w14:paraId="766779F8" w14:textId="77777777" w:rsidR="004E4078" w:rsidRPr="004E4078" w:rsidRDefault="004E4078" w:rsidP="004E4078">
      <w:pPr>
        <w:jc w:val="both"/>
        <w:rPr>
          <w:rFonts w:ascii="Aptos" w:hAnsi="Aptos"/>
          <w:sz w:val="22"/>
          <w:szCs w:val="22"/>
        </w:rPr>
      </w:pPr>
      <w:r w:rsidRPr="004E4078">
        <w:rPr>
          <w:rFonts w:ascii="Aptos" w:hAnsi="Aptos"/>
          <w:b/>
          <w:sz w:val="22"/>
          <w:szCs w:val="22"/>
        </w:rPr>
        <w:t>EN 374-3</w:t>
      </w:r>
      <w:r w:rsidRPr="004E4078">
        <w:rPr>
          <w:rFonts w:ascii="Aptos" w:hAnsi="Aptos"/>
          <w:sz w:val="22"/>
          <w:szCs w:val="22"/>
        </w:rPr>
        <w:t xml:space="preserve"> :1994 chroniące przed zagrożeniami chemicznymi.</w:t>
      </w:r>
    </w:p>
    <w:p w14:paraId="7ABF157A" w14:textId="77777777" w:rsidR="004E4078" w:rsidRPr="004E4078" w:rsidRDefault="004E4078" w:rsidP="004E4078">
      <w:pPr>
        <w:jc w:val="both"/>
        <w:rPr>
          <w:rFonts w:ascii="Aptos" w:hAnsi="Aptos"/>
          <w:b/>
          <w:sz w:val="22"/>
          <w:szCs w:val="22"/>
        </w:rPr>
      </w:pPr>
      <w:r w:rsidRPr="004E4078">
        <w:rPr>
          <w:rFonts w:ascii="Aptos" w:hAnsi="Aptos"/>
          <w:b/>
          <w:sz w:val="22"/>
          <w:szCs w:val="22"/>
        </w:rPr>
        <w:t>EN 388</w:t>
      </w:r>
      <w:r w:rsidRPr="004E4078">
        <w:rPr>
          <w:rFonts w:ascii="Aptos" w:hAnsi="Aptos"/>
          <w:sz w:val="22"/>
          <w:szCs w:val="22"/>
        </w:rPr>
        <w:t xml:space="preserve">: </w:t>
      </w:r>
      <w:r w:rsidRPr="004E4078">
        <w:rPr>
          <w:rFonts w:ascii="Aptos" w:hAnsi="Aptos"/>
          <w:b/>
          <w:sz w:val="22"/>
          <w:szCs w:val="22"/>
        </w:rPr>
        <w:t>2003</w:t>
      </w:r>
      <w:r w:rsidRPr="004E4078">
        <w:rPr>
          <w:rFonts w:ascii="Aptos" w:hAnsi="Aptos"/>
          <w:sz w:val="22"/>
          <w:szCs w:val="22"/>
        </w:rPr>
        <w:t xml:space="preserve"> chroniące przed zagrożeniami mechanicznymi. </w:t>
      </w:r>
    </w:p>
    <w:p w14:paraId="0FA7E93A" w14:textId="77777777" w:rsidR="004E4078" w:rsidRPr="004E4078" w:rsidRDefault="004E4078" w:rsidP="004E4078">
      <w:pPr>
        <w:jc w:val="both"/>
        <w:rPr>
          <w:rFonts w:ascii="Aptos" w:hAnsi="Aptos"/>
          <w:sz w:val="22"/>
          <w:szCs w:val="22"/>
        </w:rPr>
      </w:pPr>
    </w:p>
    <w:p w14:paraId="37AB0BF2" w14:textId="77777777" w:rsidR="004E4078" w:rsidRPr="004E4078" w:rsidRDefault="004E4078" w:rsidP="004E4078">
      <w:pPr>
        <w:jc w:val="both"/>
        <w:rPr>
          <w:rFonts w:ascii="Aptos" w:hAnsi="Aptos"/>
          <w:sz w:val="22"/>
          <w:szCs w:val="22"/>
        </w:rPr>
      </w:pPr>
      <w:r w:rsidRPr="004E4078">
        <w:rPr>
          <w:rFonts w:ascii="Aptos" w:hAnsi="Aptos"/>
          <w:sz w:val="22"/>
          <w:szCs w:val="22"/>
        </w:rPr>
        <w:lastRenderedPageBreak/>
        <w:t>Środki ochron osobistych powinny posiadać  instrukcję użytkowania oraz instrukcję przechowywania i konserwacji w języku polskim.</w:t>
      </w:r>
    </w:p>
    <w:p w14:paraId="37F60D65" w14:textId="77777777" w:rsidR="004E4078" w:rsidRPr="004E4078" w:rsidRDefault="004E4078" w:rsidP="004E4078">
      <w:pPr>
        <w:jc w:val="both"/>
        <w:rPr>
          <w:rFonts w:ascii="Aptos" w:hAnsi="Aptos"/>
          <w:b/>
          <w:sz w:val="22"/>
          <w:szCs w:val="22"/>
          <w:u w:val="single"/>
        </w:rPr>
      </w:pPr>
    </w:p>
    <w:p w14:paraId="756CA44B" w14:textId="77777777" w:rsidR="004E4078" w:rsidRPr="004E4078" w:rsidRDefault="004E4078" w:rsidP="004E4078">
      <w:pPr>
        <w:jc w:val="both"/>
        <w:rPr>
          <w:rFonts w:ascii="Aptos" w:hAnsi="Aptos"/>
          <w:sz w:val="22"/>
          <w:szCs w:val="22"/>
        </w:rPr>
      </w:pPr>
      <w:r w:rsidRPr="004E4078">
        <w:rPr>
          <w:rFonts w:ascii="Aptos" w:hAnsi="Aptos"/>
          <w:b/>
          <w:sz w:val="22"/>
          <w:szCs w:val="22"/>
          <w:u w:val="single"/>
        </w:rPr>
        <w:t>Odzież robocza</w:t>
      </w:r>
      <w:r w:rsidRPr="004E4078">
        <w:rPr>
          <w:rFonts w:ascii="Aptos" w:hAnsi="Aptos"/>
          <w:b/>
          <w:sz w:val="22"/>
          <w:szCs w:val="22"/>
        </w:rPr>
        <w:t xml:space="preserve"> </w:t>
      </w:r>
      <w:r w:rsidRPr="004E4078">
        <w:rPr>
          <w:rFonts w:ascii="Aptos" w:hAnsi="Aptos"/>
          <w:sz w:val="22"/>
          <w:szCs w:val="22"/>
        </w:rPr>
        <w:t xml:space="preserve">powinna spełniać wymagania stawiane w Polskich Normach. </w:t>
      </w:r>
    </w:p>
    <w:p w14:paraId="63E7D1D2" w14:textId="77777777" w:rsidR="004E4078" w:rsidRPr="004E4078" w:rsidRDefault="004E4078" w:rsidP="004E4078">
      <w:pPr>
        <w:jc w:val="both"/>
        <w:rPr>
          <w:rFonts w:ascii="Aptos" w:hAnsi="Aptos"/>
          <w:sz w:val="22"/>
          <w:szCs w:val="22"/>
        </w:rPr>
      </w:pPr>
      <w:r w:rsidRPr="004E4078">
        <w:rPr>
          <w:rFonts w:ascii="Aptos" w:hAnsi="Aptos"/>
          <w:sz w:val="22"/>
          <w:szCs w:val="22"/>
        </w:rPr>
        <w:t>Jest to odzież zabezpieczająca lub zastępująca własną odzież pracownika w warunkach , w których nie występują czynniki szkodliwe dla zdrowia, dostosowana do wykonywanej pracy. Odzież ta nie podlega obowiązkowej certyfikacji.</w:t>
      </w:r>
    </w:p>
    <w:p w14:paraId="4F6959CD" w14:textId="77777777" w:rsidR="004E4078" w:rsidRPr="004E4078" w:rsidRDefault="004E4078" w:rsidP="004E4078">
      <w:pPr>
        <w:jc w:val="both"/>
        <w:rPr>
          <w:rFonts w:ascii="Aptos" w:hAnsi="Aptos"/>
          <w:sz w:val="22"/>
          <w:szCs w:val="22"/>
        </w:rPr>
      </w:pPr>
      <w:r w:rsidRPr="004E4078">
        <w:rPr>
          <w:rFonts w:ascii="Aptos" w:hAnsi="Aptos"/>
          <w:b/>
          <w:sz w:val="22"/>
          <w:szCs w:val="22"/>
        </w:rPr>
        <w:t xml:space="preserve">PN-P-84525:1998 </w:t>
      </w:r>
      <w:r w:rsidRPr="004E4078">
        <w:rPr>
          <w:rFonts w:ascii="Aptos" w:hAnsi="Aptos"/>
          <w:sz w:val="22"/>
          <w:szCs w:val="22"/>
        </w:rPr>
        <w:t>Odzież robocza – ubrania robocze.</w:t>
      </w:r>
    </w:p>
    <w:p w14:paraId="17A6F89F" w14:textId="77777777" w:rsidR="004E4078" w:rsidRPr="004E4078" w:rsidRDefault="004E4078" w:rsidP="004E4078">
      <w:pPr>
        <w:jc w:val="both"/>
        <w:rPr>
          <w:rFonts w:ascii="Aptos" w:hAnsi="Aptos"/>
          <w:sz w:val="22"/>
          <w:szCs w:val="22"/>
        </w:rPr>
      </w:pPr>
      <w:r w:rsidRPr="004E4078">
        <w:rPr>
          <w:rFonts w:ascii="Aptos" w:hAnsi="Aptos"/>
          <w:b/>
          <w:sz w:val="22"/>
          <w:szCs w:val="22"/>
        </w:rPr>
        <w:t>PN-P-06751:1987</w:t>
      </w:r>
      <w:r w:rsidRPr="004E4078">
        <w:rPr>
          <w:rFonts w:ascii="Aptos" w:hAnsi="Aptos"/>
          <w:sz w:val="22"/>
          <w:szCs w:val="22"/>
        </w:rPr>
        <w:t xml:space="preserve"> Odzież robocza – stopnie jakości.</w:t>
      </w:r>
    </w:p>
    <w:p w14:paraId="7B9CBBDB" w14:textId="77777777" w:rsidR="004E4078" w:rsidRPr="004E4078" w:rsidRDefault="004E4078" w:rsidP="004E4078">
      <w:pPr>
        <w:jc w:val="both"/>
        <w:rPr>
          <w:rFonts w:ascii="Aptos" w:hAnsi="Aptos"/>
          <w:sz w:val="22"/>
          <w:szCs w:val="22"/>
        </w:rPr>
      </w:pPr>
      <w:r w:rsidRPr="004E4078">
        <w:rPr>
          <w:rFonts w:ascii="Aptos" w:hAnsi="Aptos"/>
          <w:b/>
          <w:sz w:val="22"/>
          <w:szCs w:val="22"/>
        </w:rPr>
        <w:t>PN-P-84505-01:1989</w:t>
      </w:r>
      <w:r w:rsidRPr="004E4078">
        <w:rPr>
          <w:rFonts w:ascii="Aptos" w:hAnsi="Aptos"/>
          <w:sz w:val="22"/>
          <w:szCs w:val="22"/>
        </w:rPr>
        <w:t xml:space="preserve"> Odzież robocza – fartuchy- postanowienia ogólne.</w:t>
      </w:r>
    </w:p>
    <w:p w14:paraId="46DFC76E" w14:textId="77777777" w:rsidR="004E4078" w:rsidRPr="004E4078" w:rsidRDefault="004E4078" w:rsidP="004E4078">
      <w:pPr>
        <w:jc w:val="both"/>
        <w:rPr>
          <w:rFonts w:ascii="Aptos" w:hAnsi="Aptos"/>
          <w:sz w:val="22"/>
          <w:szCs w:val="22"/>
        </w:rPr>
      </w:pPr>
      <w:r w:rsidRPr="004E4078">
        <w:rPr>
          <w:rFonts w:ascii="Aptos" w:hAnsi="Aptos"/>
          <w:b/>
          <w:sz w:val="22"/>
          <w:szCs w:val="22"/>
        </w:rPr>
        <w:t>PN-P-84505-02:1989</w:t>
      </w:r>
      <w:r w:rsidRPr="004E4078">
        <w:rPr>
          <w:rFonts w:ascii="Aptos" w:hAnsi="Aptos"/>
          <w:sz w:val="22"/>
          <w:szCs w:val="22"/>
        </w:rPr>
        <w:t xml:space="preserve"> Odzież robocza – fartuchy damskie.</w:t>
      </w:r>
    </w:p>
    <w:p w14:paraId="11F29F01" w14:textId="77777777" w:rsidR="004E4078" w:rsidRPr="004E4078" w:rsidRDefault="004E4078" w:rsidP="004E4078">
      <w:pPr>
        <w:jc w:val="both"/>
        <w:rPr>
          <w:rFonts w:ascii="Aptos" w:hAnsi="Aptos"/>
          <w:sz w:val="22"/>
          <w:szCs w:val="22"/>
        </w:rPr>
      </w:pPr>
      <w:r w:rsidRPr="004E4078">
        <w:rPr>
          <w:rFonts w:ascii="Aptos" w:hAnsi="Aptos"/>
          <w:b/>
          <w:sz w:val="22"/>
          <w:szCs w:val="22"/>
        </w:rPr>
        <w:t>PN-P-84505-03:1989</w:t>
      </w:r>
      <w:r w:rsidRPr="004E4078">
        <w:rPr>
          <w:rFonts w:ascii="Aptos" w:hAnsi="Aptos"/>
          <w:sz w:val="22"/>
          <w:szCs w:val="22"/>
        </w:rPr>
        <w:t xml:space="preserve"> Odzież robocza – fartuchy męskie.</w:t>
      </w:r>
    </w:p>
    <w:p w14:paraId="23CAAD40" w14:textId="77777777" w:rsidR="004E4078" w:rsidRPr="004E4078" w:rsidRDefault="004E4078" w:rsidP="004E4078">
      <w:pPr>
        <w:jc w:val="both"/>
        <w:rPr>
          <w:rFonts w:ascii="Aptos" w:hAnsi="Aptos"/>
          <w:sz w:val="22"/>
          <w:szCs w:val="22"/>
        </w:rPr>
      </w:pPr>
      <w:r w:rsidRPr="004E4078">
        <w:rPr>
          <w:rFonts w:ascii="Aptos" w:hAnsi="Aptos"/>
          <w:b/>
          <w:sz w:val="22"/>
          <w:szCs w:val="22"/>
        </w:rPr>
        <w:t>PN-P-84505-05:1989</w:t>
      </w:r>
      <w:r w:rsidRPr="004E4078">
        <w:rPr>
          <w:rFonts w:ascii="Aptos" w:hAnsi="Aptos"/>
          <w:sz w:val="22"/>
          <w:szCs w:val="22"/>
        </w:rPr>
        <w:t xml:space="preserve"> Odzież robocza – fartuchy- spódnice.</w:t>
      </w:r>
    </w:p>
    <w:p w14:paraId="31653975" w14:textId="77777777" w:rsidR="004E4078" w:rsidRPr="004E4078" w:rsidRDefault="004E4078" w:rsidP="004E4078">
      <w:pPr>
        <w:jc w:val="both"/>
        <w:rPr>
          <w:rFonts w:ascii="Aptos" w:hAnsi="Aptos"/>
          <w:sz w:val="22"/>
          <w:szCs w:val="22"/>
        </w:rPr>
      </w:pPr>
      <w:r w:rsidRPr="004E4078">
        <w:rPr>
          <w:rFonts w:ascii="Aptos" w:hAnsi="Aptos"/>
          <w:b/>
          <w:sz w:val="22"/>
          <w:szCs w:val="22"/>
        </w:rPr>
        <w:t>PN-P-84683:1992</w:t>
      </w:r>
      <w:r w:rsidRPr="004E4078">
        <w:rPr>
          <w:rFonts w:ascii="Aptos" w:hAnsi="Aptos"/>
          <w:sz w:val="22"/>
          <w:szCs w:val="22"/>
        </w:rPr>
        <w:t xml:space="preserve"> Odzież robocza – koszule męskie.</w:t>
      </w:r>
    </w:p>
    <w:p w14:paraId="135A02BE" w14:textId="77777777" w:rsidR="004E4078" w:rsidRPr="004E4078" w:rsidRDefault="004E4078" w:rsidP="004E4078">
      <w:pPr>
        <w:jc w:val="both"/>
        <w:rPr>
          <w:rFonts w:ascii="Aptos" w:hAnsi="Aptos"/>
          <w:sz w:val="22"/>
          <w:szCs w:val="22"/>
        </w:rPr>
      </w:pPr>
      <w:r w:rsidRPr="004E4078">
        <w:rPr>
          <w:rFonts w:ascii="Aptos" w:hAnsi="Aptos"/>
          <w:b/>
          <w:sz w:val="22"/>
          <w:szCs w:val="22"/>
        </w:rPr>
        <w:t>PN-P-84684: 1992</w:t>
      </w:r>
      <w:r w:rsidRPr="004E4078">
        <w:rPr>
          <w:rFonts w:ascii="Aptos" w:hAnsi="Aptos"/>
          <w:sz w:val="22"/>
          <w:szCs w:val="22"/>
        </w:rPr>
        <w:t xml:space="preserve"> Odzież robocza – kombinezony.</w:t>
      </w:r>
    </w:p>
    <w:p w14:paraId="7F27E034" w14:textId="77777777" w:rsidR="004E4078" w:rsidRPr="004E4078" w:rsidRDefault="004E4078" w:rsidP="004E4078">
      <w:pPr>
        <w:jc w:val="both"/>
        <w:rPr>
          <w:rFonts w:ascii="Aptos" w:hAnsi="Aptos"/>
          <w:sz w:val="22"/>
          <w:szCs w:val="22"/>
        </w:rPr>
      </w:pPr>
      <w:r w:rsidRPr="004E4078">
        <w:rPr>
          <w:rFonts w:ascii="Aptos" w:hAnsi="Aptos"/>
          <w:sz w:val="22"/>
          <w:szCs w:val="22"/>
        </w:rPr>
        <w:t xml:space="preserve">A przede wszystkim materiał z którego ma być wykonane </w:t>
      </w:r>
      <w:r w:rsidRPr="004E4078">
        <w:rPr>
          <w:rFonts w:ascii="Aptos" w:hAnsi="Aptos"/>
          <w:b/>
          <w:sz w:val="22"/>
          <w:szCs w:val="22"/>
        </w:rPr>
        <w:t>ubranie robocze</w:t>
      </w:r>
      <w:r w:rsidRPr="004E4078">
        <w:rPr>
          <w:rFonts w:ascii="Aptos" w:hAnsi="Aptos"/>
          <w:sz w:val="22"/>
          <w:szCs w:val="22"/>
        </w:rPr>
        <w:t xml:space="preserve"> powinien spełniać wymogi </w:t>
      </w:r>
      <w:r w:rsidRPr="004E4078">
        <w:rPr>
          <w:rFonts w:ascii="Aptos" w:hAnsi="Aptos"/>
          <w:b/>
          <w:sz w:val="22"/>
          <w:szCs w:val="22"/>
        </w:rPr>
        <w:t>PN-P-84525:1998</w:t>
      </w:r>
      <w:r w:rsidRPr="004E4078">
        <w:rPr>
          <w:rFonts w:ascii="Aptos" w:hAnsi="Aptos"/>
          <w:sz w:val="22"/>
          <w:szCs w:val="22"/>
        </w:rPr>
        <w:t xml:space="preserve">.  </w:t>
      </w:r>
    </w:p>
    <w:p w14:paraId="37D11909" w14:textId="77777777" w:rsidR="004E4078" w:rsidRPr="004E4078" w:rsidRDefault="004E4078" w:rsidP="004E4078">
      <w:pPr>
        <w:jc w:val="both"/>
        <w:rPr>
          <w:rFonts w:ascii="Aptos" w:hAnsi="Aptos"/>
          <w:sz w:val="22"/>
          <w:szCs w:val="22"/>
        </w:rPr>
      </w:pPr>
      <w:r w:rsidRPr="004E4078">
        <w:rPr>
          <w:rFonts w:ascii="Aptos" w:hAnsi="Aptos"/>
          <w:sz w:val="22"/>
          <w:szCs w:val="22"/>
        </w:rPr>
        <w:t xml:space="preserve">Gramatura materiału o masie większej niż 270 g/m2 w temperaturze normalnej.  </w:t>
      </w:r>
    </w:p>
    <w:p w14:paraId="6BBA48B5" w14:textId="77777777" w:rsidR="004E4078" w:rsidRPr="004E4078" w:rsidRDefault="004E4078" w:rsidP="004E4078">
      <w:pPr>
        <w:jc w:val="both"/>
        <w:rPr>
          <w:rFonts w:ascii="Aptos" w:hAnsi="Aptos"/>
          <w:sz w:val="22"/>
          <w:szCs w:val="22"/>
        </w:rPr>
      </w:pPr>
      <w:r w:rsidRPr="004E4078">
        <w:rPr>
          <w:rFonts w:ascii="Aptos" w:hAnsi="Aptos"/>
          <w:sz w:val="22"/>
          <w:szCs w:val="22"/>
        </w:rPr>
        <w:t>Kurczliwość tkaniny po pierwszym praniu nie większa niż 2%.</w:t>
      </w:r>
    </w:p>
    <w:p w14:paraId="64842ACF" w14:textId="77777777" w:rsidR="004E4078" w:rsidRPr="004E4078" w:rsidRDefault="004E4078" w:rsidP="004E4078">
      <w:pPr>
        <w:jc w:val="both"/>
        <w:rPr>
          <w:rFonts w:ascii="Aptos" w:hAnsi="Aptos"/>
          <w:sz w:val="22"/>
          <w:szCs w:val="22"/>
        </w:rPr>
      </w:pPr>
      <w:r w:rsidRPr="004E4078">
        <w:rPr>
          <w:rFonts w:ascii="Aptos" w:hAnsi="Aptos"/>
          <w:sz w:val="22"/>
          <w:szCs w:val="22"/>
        </w:rPr>
        <w:t>Tkanina o zawartości bawełny 65 % lub bawełniano-podobne 75% i poliestrowe.</w:t>
      </w:r>
    </w:p>
    <w:p w14:paraId="3D6B2622" w14:textId="77777777" w:rsidR="004E4078" w:rsidRPr="004E4078" w:rsidRDefault="004E4078" w:rsidP="004E4078">
      <w:pPr>
        <w:jc w:val="both"/>
        <w:rPr>
          <w:rFonts w:ascii="Aptos" w:hAnsi="Aptos"/>
          <w:sz w:val="22"/>
          <w:szCs w:val="22"/>
        </w:rPr>
      </w:pPr>
      <w:r w:rsidRPr="004E4078">
        <w:rPr>
          <w:rFonts w:ascii="Aptos" w:hAnsi="Aptos"/>
          <w:sz w:val="22"/>
          <w:szCs w:val="22"/>
        </w:rPr>
        <w:t>Przepuszczalność powietrza 3/m2.s nie mniej niż 80.</w:t>
      </w:r>
    </w:p>
    <w:p w14:paraId="52A2C582" w14:textId="77777777" w:rsidR="004E4078" w:rsidRPr="004E4078" w:rsidRDefault="004E4078" w:rsidP="004E4078">
      <w:pPr>
        <w:jc w:val="both"/>
        <w:rPr>
          <w:rFonts w:ascii="Aptos" w:hAnsi="Aptos"/>
          <w:sz w:val="22"/>
          <w:szCs w:val="22"/>
        </w:rPr>
      </w:pPr>
      <w:r w:rsidRPr="004E4078">
        <w:rPr>
          <w:rFonts w:ascii="Aptos" w:hAnsi="Aptos"/>
          <w:sz w:val="22"/>
          <w:szCs w:val="22"/>
        </w:rPr>
        <w:t>Ubranie robocze dwuczęściowe bluza, spodnie do pasa w kolorach niebieskim, zielonym ewentualnie granatowym, odporne na odbarwianie (typ szwedzki spodnie ogrodniczki).</w:t>
      </w:r>
    </w:p>
    <w:p w14:paraId="4980004A" w14:textId="77777777" w:rsidR="004E4078" w:rsidRPr="004E4078" w:rsidRDefault="004E4078" w:rsidP="004E4078">
      <w:pPr>
        <w:jc w:val="both"/>
        <w:rPr>
          <w:rFonts w:ascii="Aptos" w:hAnsi="Aptos"/>
          <w:sz w:val="22"/>
          <w:szCs w:val="22"/>
        </w:rPr>
      </w:pPr>
      <w:r w:rsidRPr="004E4078">
        <w:rPr>
          <w:rFonts w:ascii="Aptos" w:hAnsi="Aptos"/>
          <w:b/>
          <w:sz w:val="22"/>
          <w:szCs w:val="22"/>
        </w:rPr>
        <w:t>Uwaga :</w:t>
      </w:r>
      <w:r w:rsidRPr="004E4078">
        <w:rPr>
          <w:rFonts w:ascii="Aptos" w:hAnsi="Aptos"/>
          <w:sz w:val="22"/>
          <w:szCs w:val="22"/>
        </w:rPr>
        <w:t xml:space="preserve"> </w:t>
      </w:r>
    </w:p>
    <w:p w14:paraId="4E97FE95" w14:textId="77777777" w:rsidR="004E4078" w:rsidRPr="004E4078" w:rsidRDefault="004E4078" w:rsidP="004E4078">
      <w:pPr>
        <w:jc w:val="both"/>
        <w:rPr>
          <w:rFonts w:ascii="Aptos" w:hAnsi="Aptos"/>
          <w:sz w:val="22"/>
          <w:szCs w:val="22"/>
        </w:rPr>
      </w:pPr>
      <w:r w:rsidRPr="004E4078">
        <w:rPr>
          <w:rFonts w:ascii="Aptos" w:hAnsi="Aptos"/>
          <w:sz w:val="22"/>
          <w:szCs w:val="22"/>
        </w:rPr>
        <w:t xml:space="preserve">Należy uwzględnić aby: </w:t>
      </w:r>
    </w:p>
    <w:p w14:paraId="380E82F4" w14:textId="77777777" w:rsidR="004E4078" w:rsidRPr="004E4078" w:rsidRDefault="004E4078" w:rsidP="004E4078">
      <w:pPr>
        <w:jc w:val="both"/>
        <w:rPr>
          <w:rFonts w:ascii="Aptos" w:hAnsi="Aptos"/>
          <w:sz w:val="22"/>
          <w:szCs w:val="22"/>
        </w:rPr>
      </w:pPr>
      <w:r w:rsidRPr="004E4078">
        <w:rPr>
          <w:rFonts w:ascii="Aptos" w:hAnsi="Aptos"/>
          <w:sz w:val="22"/>
          <w:szCs w:val="22"/>
        </w:rPr>
        <w:t>Wszelkiego rodzaju dodatki metalowe takie jak zatrzaski, guziki, klamry nie powinny ulegać zmianom np.: korozji podczas użytkowania i konserwacji.</w:t>
      </w:r>
    </w:p>
    <w:p w14:paraId="1FC2A8E7" w14:textId="77777777" w:rsidR="004E4078" w:rsidRPr="004E4078" w:rsidRDefault="004E4078" w:rsidP="004E4078">
      <w:pPr>
        <w:jc w:val="both"/>
        <w:rPr>
          <w:rFonts w:ascii="Aptos" w:hAnsi="Aptos"/>
          <w:sz w:val="22"/>
          <w:szCs w:val="22"/>
        </w:rPr>
      </w:pPr>
      <w:r w:rsidRPr="004E4078">
        <w:rPr>
          <w:rFonts w:ascii="Aptos" w:hAnsi="Aptos"/>
          <w:sz w:val="22"/>
          <w:szCs w:val="22"/>
        </w:rPr>
        <w:t>Dodatki z tworzyw sztucznych np.: guziki, klamry, zatrzaski nie powinny się odkształcać podczas konserwacji np.: prania.</w:t>
      </w:r>
    </w:p>
    <w:p w14:paraId="09D66CBB" w14:textId="77777777" w:rsidR="004E4078" w:rsidRPr="004E4078" w:rsidRDefault="004E4078" w:rsidP="004E4078">
      <w:pPr>
        <w:jc w:val="both"/>
        <w:rPr>
          <w:rFonts w:ascii="Aptos" w:hAnsi="Aptos"/>
          <w:sz w:val="22"/>
          <w:szCs w:val="22"/>
        </w:rPr>
      </w:pPr>
      <w:r w:rsidRPr="004E4078">
        <w:rPr>
          <w:rFonts w:ascii="Aptos" w:hAnsi="Aptos"/>
          <w:sz w:val="22"/>
          <w:szCs w:val="22"/>
        </w:rPr>
        <w:t>Do mocowania wszelkiego rodzaju zapięć czy też wykonania dziurek należy zastosować co najmniej dwie warstwy materiału.</w:t>
      </w:r>
    </w:p>
    <w:p w14:paraId="0215E800" w14:textId="77777777" w:rsidR="004E4078" w:rsidRPr="004E4078" w:rsidRDefault="004E4078" w:rsidP="004E4078">
      <w:pPr>
        <w:jc w:val="both"/>
        <w:rPr>
          <w:rFonts w:ascii="Aptos" w:hAnsi="Aptos"/>
          <w:b/>
          <w:sz w:val="22"/>
          <w:szCs w:val="22"/>
          <w:u w:val="single"/>
        </w:rPr>
      </w:pPr>
    </w:p>
    <w:p w14:paraId="1D7205F8" w14:textId="77777777" w:rsidR="004E4078" w:rsidRPr="004E4078" w:rsidRDefault="004E4078" w:rsidP="004E4078">
      <w:pPr>
        <w:jc w:val="both"/>
        <w:rPr>
          <w:rFonts w:ascii="Aptos" w:hAnsi="Aptos"/>
          <w:b/>
          <w:sz w:val="22"/>
          <w:szCs w:val="22"/>
        </w:rPr>
      </w:pPr>
      <w:r w:rsidRPr="004E4078">
        <w:rPr>
          <w:rFonts w:ascii="Aptos" w:hAnsi="Aptos"/>
          <w:b/>
          <w:sz w:val="22"/>
          <w:szCs w:val="22"/>
          <w:u w:val="single"/>
        </w:rPr>
        <w:t>Obuwie robocze i ochronne.</w:t>
      </w:r>
      <w:r w:rsidRPr="004E4078">
        <w:rPr>
          <w:rFonts w:ascii="Aptos" w:hAnsi="Aptos"/>
          <w:b/>
          <w:sz w:val="22"/>
          <w:szCs w:val="22"/>
        </w:rPr>
        <w:t xml:space="preserve"> </w:t>
      </w:r>
    </w:p>
    <w:p w14:paraId="3A5BB6E4" w14:textId="77777777" w:rsidR="004E4078" w:rsidRPr="004E4078" w:rsidRDefault="004E4078" w:rsidP="004E4078">
      <w:pPr>
        <w:jc w:val="both"/>
        <w:rPr>
          <w:rFonts w:ascii="Aptos" w:hAnsi="Aptos"/>
          <w:b/>
          <w:sz w:val="22"/>
          <w:szCs w:val="22"/>
        </w:rPr>
      </w:pPr>
    </w:p>
    <w:p w14:paraId="6B84115B" w14:textId="77777777" w:rsidR="004E4078" w:rsidRPr="004E4078" w:rsidRDefault="004E4078" w:rsidP="004E4078">
      <w:pPr>
        <w:jc w:val="both"/>
        <w:rPr>
          <w:rFonts w:ascii="Aptos" w:hAnsi="Aptos"/>
          <w:sz w:val="22"/>
          <w:szCs w:val="22"/>
        </w:rPr>
      </w:pPr>
      <w:r w:rsidRPr="004E4078">
        <w:rPr>
          <w:rFonts w:ascii="Aptos" w:hAnsi="Aptos"/>
          <w:b/>
          <w:sz w:val="22"/>
          <w:szCs w:val="22"/>
        </w:rPr>
        <w:t xml:space="preserve">Obuwie robocze – </w:t>
      </w:r>
      <w:r w:rsidRPr="004E4078">
        <w:rPr>
          <w:rFonts w:ascii="Aptos" w:hAnsi="Aptos"/>
          <w:sz w:val="22"/>
          <w:szCs w:val="22"/>
        </w:rPr>
        <w:t>obuwie, które nie posiada cech ochronnych, a przeznaczone jest jedynie do stosowania w miejscu pracy ze względu na wymagania technologiczne, sanitarne, higieniczne lub potrzebę ochrony własnego obuwia pracownika przed zniszczeniem lub zabrudzeniem.</w:t>
      </w:r>
    </w:p>
    <w:p w14:paraId="449AC9AB" w14:textId="77777777" w:rsidR="004E4078" w:rsidRPr="004E4078" w:rsidRDefault="004E4078" w:rsidP="004E4078">
      <w:pPr>
        <w:jc w:val="both"/>
        <w:rPr>
          <w:rFonts w:ascii="Aptos" w:hAnsi="Aptos"/>
          <w:sz w:val="22"/>
          <w:szCs w:val="22"/>
        </w:rPr>
      </w:pPr>
      <w:r w:rsidRPr="004E4078">
        <w:rPr>
          <w:rFonts w:ascii="Aptos" w:hAnsi="Aptos"/>
          <w:b/>
          <w:sz w:val="22"/>
          <w:szCs w:val="22"/>
        </w:rPr>
        <w:t>Obuwie ochronne</w:t>
      </w:r>
      <w:r w:rsidRPr="004E4078">
        <w:rPr>
          <w:rFonts w:ascii="Aptos" w:hAnsi="Aptos"/>
          <w:sz w:val="22"/>
          <w:szCs w:val="22"/>
        </w:rPr>
        <w:t xml:space="preserve"> przeznaczone jest do ochrony stóp i nóg przed czynnikami zewnętrznymi mogącymi powodować uszkodzenia mechaniczne, chemicznymi, oparzenia, działanie ciepła, zimna i wilgoci.</w:t>
      </w:r>
    </w:p>
    <w:p w14:paraId="01377779" w14:textId="77777777" w:rsidR="004E4078" w:rsidRPr="004E4078" w:rsidRDefault="004E4078" w:rsidP="004E4078">
      <w:pPr>
        <w:jc w:val="both"/>
        <w:rPr>
          <w:rFonts w:ascii="Aptos" w:hAnsi="Aptos"/>
          <w:sz w:val="22"/>
          <w:szCs w:val="22"/>
        </w:rPr>
      </w:pPr>
      <w:r w:rsidRPr="004E4078">
        <w:rPr>
          <w:rFonts w:ascii="Aptos" w:hAnsi="Aptos"/>
          <w:sz w:val="22"/>
          <w:szCs w:val="22"/>
        </w:rPr>
        <w:t xml:space="preserve">Ze względu na poziom zagrożeń obuwie dzieli się na: </w:t>
      </w:r>
    </w:p>
    <w:p w14:paraId="47EF01F9" w14:textId="77777777" w:rsidR="004E4078" w:rsidRPr="004E4078" w:rsidRDefault="004E4078" w:rsidP="004E4078">
      <w:pPr>
        <w:jc w:val="both"/>
        <w:rPr>
          <w:rFonts w:ascii="Aptos" w:hAnsi="Aptos"/>
          <w:sz w:val="22"/>
          <w:szCs w:val="22"/>
        </w:rPr>
      </w:pPr>
      <w:r w:rsidRPr="004E4078">
        <w:rPr>
          <w:rFonts w:ascii="Aptos" w:hAnsi="Aptos"/>
          <w:b/>
          <w:sz w:val="22"/>
          <w:szCs w:val="22"/>
        </w:rPr>
        <w:t>Obuwie bezpieczne  S</w:t>
      </w:r>
      <w:r w:rsidRPr="004E4078">
        <w:rPr>
          <w:rFonts w:ascii="Aptos" w:hAnsi="Aptos"/>
          <w:sz w:val="22"/>
          <w:szCs w:val="22"/>
        </w:rPr>
        <w:t xml:space="preserve"> - posiadające cechy ochronne łącznie z ochroną palców stopy za pomocą </w:t>
      </w:r>
      <w:proofErr w:type="spellStart"/>
      <w:r w:rsidRPr="004E4078">
        <w:rPr>
          <w:rFonts w:ascii="Aptos" w:hAnsi="Aptos"/>
          <w:sz w:val="22"/>
          <w:szCs w:val="22"/>
        </w:rPr>
        <w:t>podnosków</w:t>
      </w:r>
      <w:proofErr w:type="spellEnd"/>
      <w:r w:rsidRPr="004E4078">
        <w:rPr>
          <w:rFonts w:ascii="Aptos" w:hAnsi="Aptos"/>
          <w:sz w:val="22"/>
          <w:szCs w:val="22"/>
        </w:rPr>
        <w:t xml:space="preserve">, których wytrzymałość jest badana przy uderzeniu z energią 200J  określa </w:t>
      </w:r>
      <w:proofErr w:type="spellStart"/>
      <w:r w:rsidRPr="004E4078">
        <w:rPr>
          <w:rFonts w:ascii="Aptos" w:hAnsi="Aptos"/>
          <w:sz w:val="22"/>
          <w:szCs w:val="22"/>
        </w:rPr>
        <w:t>Określa</w:t>
      </w:r>
      <w:proofErr w:type="spellEnd"/>
      <w:r w:rsidRPr="004E4078">
        <w:rPr>
          <w:rFonts w:ascii="Aptos" w:hAnsi="Aptos"/>
          <w:sz w:val="22"/>
          <w:szCs w:val="22"/>
        </w:rPr>
        <w:t xml:space="preserve"> norma  PN-EN – ISO 20345.</w:t>
      </w:r>
    </w:p>
    <w:p w14:paraId="372B7CF5" w14:textId="77777777" w:rsidR="004E4078" w:rsidRPr="004E4078" w:rsidRDefault="004E4078" w:rsidP="004E4078">
      <w:pPr>
        <w:jc w:val="both"/>
        <w:rPr>
          <w:rFonts w:ascii="Aptos" w:hAnsi="Aptos"/>
          <w:sz w:val="22"/>
          <w:szCs w:val="22"/>
        </w:rPr>
      </w:pPr>
      <w:r w:rsidRPr="004E4078">
        <w:rPr>
          <w:rFonts w:ascii="Aptos" w:hAnsi="Aptos"/>
          <w:b/>
          <w:sz w:val="22"/>
          <w:szCs w:val="22"/>
        </w:rPr>
        <w:t xml:space="preserve">Obuwie ochronne  P </w:t>
      </w:r>
      <w:r w:rsidRPr="004E4078">
        <w:rPr>
          <w:rFonts w:ascii="Aptos" w:hAnsi="Aptos"/>
          <w:sz w:val="22"/>
          <w:szCs w:val="22"/>
        </w:rPr>
        <w:t xml:space="preserve">– posiadające cechy ochronne łącznie z ochroną palców stopy za pomocą </w:t>
      </w:r>
      <w:proofErr w:type="spellStart"/>
      <w:r w:rsidRPr="004E4078">
        <w:rPr>
          <w:rFonts w:ascii="Aptos" w:hAnsi="Aptos"/>
          <w:sz w:val="22"/>
          <w:szCs w:val="22"/>
        </w:rPr>
        <w:t>podnosków</w:t>
      </w:r>
      <w:proofErr w:type="spellEnd"/>
      <w:r w:rsidRPr="004E4078">
        <w:rPr>
          <w:rFonts w:ascii="Aptos" w:hAnsi="Aptos"/>
          <w:sz w:val="22"/>
          <w:szCs w:val="22"/>
        </w:rPr>
        <w:t>, wytrzymałość ich badana jest przy uderzeniu z energią 100 J.               Określa norma  PN – EN ISO 20346.</w:t>
      </w:r>
    </w:p>
    <w:p w14:paraId="1A659D98" w14:textId="77777777" w:rsidR="004E4078" w:rsidRPr="004E4078" w:rsidRDefault="004E4078" w:rsidP="004E4078">
      <w:pPr>
        <w:jc w:val="both"/>
        <w:rPr>
          <w:rFonts w:ascii="Aptos" w:hAnsi="Aptos"/>
          <w:sz w:val="22"/>
          <w:szCs w:val="22"/>
        </w:rPr>
      </w:pPr>
      <w:r w:rsidRPr="004E4078">
        <w:rPr>
          <w:rFonts w:ascii="Aptos" w:hAnsi="Aptos"/>
          <w:b/>
          <w:sz w:val="22"/>
          <w:szCs w:val="22"/>
        </w:rPr>
        <w:t>Obuwie zawodowe  O</w:t>
      </w:r>
      <w:r w:rsidRPr="004E4078">
        <w:rPr>
          <w:rFonts w:ascii="Aptos" w:hAnsi="Aptos"/>
          <w:sz w:val="22"/>
          <w:szCs w:val="22"/>
        </w:rPr>
        <w:t xml:space="preserve"> - chroni przed urazami, przeznaczone do codziennego użytku tam gdzie nie jest wymagana ochrona palców stopy za pomocą </w:t>
      </w:r>
      <w:proofErr w:type="spellStart"/>
      <w:r w:rsidRPr="004E4078">
        <w:rPr>
          <w:rFonts w:ascii="Aptos" w:hAnsi="Aptos"/>
          <w:sz w:val="22"/>
          <w:szCs w:val="22"/>
        </w:rPr>
        <w:t>podnosków</w:t>
      </w:r>
      <w:proofErr w:type="spellEnd"/>
      <w:r w:rsidRPr="004E4078">
        <w:rPr>
          <w:rFonts w:ascii="Aptos" w:hAnsi="Aptos"/>
          <w:sz w:val="22"/>
          <w:szCs w:val="22"/>
        </w:rPr>
        <w:t xml:space="preserve">. Obuwie to nazywane jest roboczym. Określa norma PN – EN ISO 20347 </w:t>
      </w:r>
    </w:p>
    <w:p w14:paraId="475B9AD9" w14:textId="77777777" w:rsidR="004E4078" w:rsidRPr="004E4078" w:rsidRDefault="004E4078" w:rsidP="004E4078">
      <w:pPr>
        <w:jc w:val="both"/>
        <w:rPr>
          <w:rFonts w:ascii="Aptos" w:hAnsi="Aptos"/>
          <w:b/>
          <w:sz w:val="22"/>
          <w:szCs w:val="22"/>
          <w:u w:val="single"/>
        </w:rPr>
      </w:pPr>
      <w:r w:rsidRPr="004E4078">
        <w:rPr>
          <w:rFonts w:ascii="Aptos" w:hAnsi="Aptos"/>
          <w:b/>
          <w:sz w:val="22"/>
          <w:szCs w:val="22"/>
        </w:rPr>
        <w:t xml:space="preserve">PN-EN ISO 20346: 2007 A1:2007 </w:t>
      </w:r>
      <w:r w:rsidRPr="004E4078">
        <w:rPr>
          <w:rFonts w:ascii="Aptos" w:hAnsi="Aptos"/>
          <w:sz w:val="22"/>
          <w:szCs w:val="22"/>
        </w:rPr>
        <w:t>Środki ochrony indywidualnej – obuwie ochronne.</w:t>
      </w:r>
    </w:p>
    <w:p w14:paraId="20504D60" w14:textId="77777777" w:rsidR="004E4078" w:rsidRPr="004E4078" w:rsidRDefault="004E4078" w:rsidP="004E4078">
      <w:pPr>
        <w:jc w:val="both"/>
        <w:rPr>
          <w:rFonts w:ascii="Aptos" w:hAnsi="Aptos"/>
          <w:sz w:val="22"/>
          <w:szCs w:val="22"/>
        </w:rPr>
      </w:pPr>
      <w:r w:rsidRPr="004E4078">
        <w:rPr>
          <w:rFonts w:ascii="Aptos" w:hAnsi="Aptos"/>
          <w:b/>
          <w:sz w:val="22"/>
          <w:szCs w:val="22"/>
        </w:rPr>
        <w:t>PN-EN 344</w:t>
      </w:r>
      <w:r w:rsidRPr="004E4078">
        <w:rPr>
          <w:rFonts w:ascii="Aptos" w:hAnsi="Aptos"/>
          <w:sz w:val="22"/>
          <w:szCs w:val="22"/>
        </w:rPr>
        <w:t xml:space="preserve"> Wymagania ogólne dla obuwia do użytku w pracy.</w:t>
      </w:r>
    </w:p>
    <w:p w14:paraId="43B52DD9" w14:textId="77777777" w:rsidR="004E4078" w:rsidRPr="004E4078" w:rsidRDefault="004E4078" w:rsidP="004E4078">
      <w:pPr>
        <w:jc w:val="both"/>
        <w:rPr>
          <w:rFonts w:ascii="Aptos" w:hAnsi="Aptos"/>
          <w:sz w:val="22"/>
          <w:szCs w:val="22"/>
        </w:rPr>
      </w:pPr>
      <w:r w:rsidRPr="004E4078">
        <w:rPr>
          <w:rFonts w:ascii="Aptos" w:hAnsi="Aptos"/>
          <w:b/>
          <w:sz w:val="22"/>
          <w:szCs w:val="22"/>
        </w:rPr>
        <w:lastRenderedPageBreak/>
        <w:t>PN-EN 345</w:t>
      </w:r>
      <w:r w:rsidRPr="004E4078">
        <w:rPr>
          <w:rFonts w:ascii="Aptos" w:hAnsi="Aptos"/>
          <w:sz w:val="22"/>
          <w:szCs w:val="22"/>
        </w:rPr>
        <w:t xml:space="preserve"> Obuwie bezpieczne (S).</w:t>
      </w:r>
    </w:p>
    <w:p w14:paraId="18ACACBC" w14:textId="77777777" w:rsidR="004E4078" w:rsidRPr="004E4078" w:rsidRDefault="004E4078" w:rsidP="004E4078">
      <w:pPr>
        <w:jc w:val="both"/>
        <w:rPr>
          <w:rFonts w:ascii="Aptos" w:hAnsi="Aptos"/>
          <w:sz w:val="22"/>
          <w:szCs w:val="22"/>
        </w:rPr>
      </w:pPr>
      <w:r w:rsidRPr="004E4078">
        <w:rPr>
          <w:rFonts w:ascii="Aptos" w:hAnsi="Aptos"/>
          <w:b/>
          <w:sz w:val="22"/>
          <w:szCs w:val="22"/>
        </w:rPr>
        <w:t>PN-EN 347</w:t>
      </w:r>
      <w:r w:rsidRPr="004E4078">
        <w:rPr>
          <w:rFonts w:ascii="Aptos" w:hAnsi="Aptos"/>
          <w:sz w:val="22"/>
          <w:szCs w:val="22"/>
        </w:rPr>
        <w:t xml:space="preserve"> Obuwie zawodowe (O).</w:t>
      </w:r>
    </w:p>
    <w:p w14:paraId="336B660A" w14:textId="77777777" w:rsidR="004E4078" w:rsidRPr="004E4078" w:rsidRDefault="004E4078" w:rsidP="004E4078">
      <w:pPr>
        <w:jc w:val="both"/>
        <w:rPr>
          <w:rFonts w:ascii="Aptos" w:hAnsi="Aptos"/>
          <w:sz w:val="22"/>
          <w:szCs w:val="22"/>
        </w:rPr>
      </w:pPr>
      <w:r w:rsidRPr="004E4078">
        <w:rPr>
          <w:rFonts w:ascii="Aptos" w:hAnsi="Aptos"/>
          <w:b/>
          <w:sz w:val="22"/>
          <w:szCs w:val="22"/>
        </w:rPr>
        <w:t>PN-EN ISO 20344:2007</w:t>
      </w:r>
      <w:r w:rsidRPr="004E4078">
        <w:rPr>
          <w:rFonts w:ascii="Aptos" w:hAnsi="Aptos"/>
          <w:sz w:val="22"/>
          <w:szCs w:val="22"/>
        </w:rPr>
        <w:t xml:space="preserve"> Środki ochrony indywidualnej - metody badań dotyczące obuwia.</w:t>
      </w:r>
    </w:p>
    <w:p w14:paraId="3A365AE2" w14:textId="77777777" w:rsidR="004E4078" w:rsidRPr="004E4078" w:rsidRDefault="004E4078" w:rsidP="004E4078">
      <w:pPr>
        <w:jc w:val="both"/>
        <w:rPr>
          <w:rFonts w:ascii="Aptos" w:hAnsi="Aptos"/>
          <w:sz w:val="22"/>
          <w:szCs w:val="22"/>
        </w:rPr>
      </w:pPr>
      <w:r w:rsidRPr="004E4078">
        <w:rPr>
          <w:rFonts w:ascii="Aptos" w:hAnsi="Aptos"/>
          <w:b/>
          <w:sz w:val="22"/>
          <w:szCs w:val="22"/>
        </w:rPr>
        <w:t>PN-EN ISO 20345:2007</w:t>
      </w:r>
      <w:r w:rsidRPr="004E4078">
        <w:rPr>
          <w:rFonts w:ascii="Aptos" w:hAnsi="Aptos"/>
          <w:sz w:val="22"/>
          <w:szCs w:val="22"/>
        </w:rPr>
        <w:t xml:space="preserve"> Środki ochrony indywidualnej – obuwie bezpieczne do użytku w pracy. </w:t>
      </w:r>
    </w:p>
    <w:p w14:paraId="5249745B" w14:textId="77777777" w:rsidR="004E4078" w:rsidRPr="004E4078" w:rsidRDefault="004E4078" w:rsidP="004E4078">
      <w:pPr>
        <w:jc w:val="both"/>
        <w:rPr>
          <w:rFonts w:ascii="Aptos" w:hAnsi="Aptos"/>
          <w:sz w:val="22"/>
          <w:szCs w:val="22"/>
        </w:rPr>
      </w:pPr>
      <w:r w:rsidRPr="004E4078">
        <w:rPr>
          <w:rFonts w:ascii="Aptos" w:hAnsi="Aptos"/>
          <w:b/>
          <w:sz w:val="22"/>
          <w:szCs w:val="22"/>
        </w:rPr>
        <w:t>PN-EN ISO 20347:2004</w:t>
      </w:r>
      <w:r w:rsidRPr="004E4078">
        <w:rPr>
          <w:rFonts w:ascii="Aptos" w:hAnsi="Aptos"/>
          <w:sz w:val="22"/>
          <w:szCs w:val="22"/>
        </w:rPr>
        <w:t xml:space="preserve"> dla obuwia zawodowego do użytku w pracy ( bez ochrony palców stóp)</w:t>
      </w:r>
    </w:p>
    <w:p w14:paraId="6701A23F" w14:textId="77777777" w:rsidR="004E4078" w:rsidRPr="004E4078" w:rsidRDefault="004E4078" w:rsidP="004E4078">
      <w:pPr>
        <w:rPr>
          <w:rFonts w:ascii="Aptos" w:hAnsi="Aptos"/>
          <w:sz w:val="22"/>
          <w:szCs w:val="22"/>
        </w:rPr>
      </w:pPr>
    </w:p>
    <w:p w14:paraId="44BA26E6" w14:textId="77777777" w:rsidR="004E4078" w:rsidRPr="004E4078" w:rsidRDefault="004E4078" w:rsidP="004E4078">
      <w:pPr>
        <w:rPr>
          <w:rFonts w:ascii="Aptos" w:hAnsi="Aptos"/>
          <w:sz w:val="22"/>
          <w:szCs w:val="22"/>
        </w:rPr>
      </w:pPr>
    </w:p>
    <w:p w14:paraId="3473217E" w14:textId="77777777" w:rsidR="004E4078" w:rsidRPr="004E4078" w:rsidRDefault="004E4078" w:rsidP="004E4078">
      <w:pPr>
        <w:rPr>
          <w:rFonts w:ascii="Aptos" w:hAnsi="Aptos"/>
          <w:sz w:val="22"/>
          <w:szCs w:val="22"/>
        </w:rPr>
      </w:pP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942"/>
        <w:gridCol w:w="5823"/>
        <w:gridCol w:w="2358"/>
      </w:tblGrid>
      <w:tr w:rsidR="004E4078" w:rsidRPr="004E4078" w14:paraId="5DD382E3" w14:textId="77777777" w:rsidTr="00BC304E">
        <w:trPr>
          <w:tblHeader/>
          <w:jc w:val="center"/>
        </w:trPr>
        <w:tc>
          <w:tcPr>
            <w:tcW w:w="743" w:type="dxa"/>
            <w:tcBorders>
              <w:top w:val="single" w:sz="4" w:space="0" w:color="auto"/>
              <w:left w:val="single" w:sz="4" w:space="0" w:color="auto"/>
              <w:bottom w:val="single" w:sz="4" w:space="0" w:color="auto"/>
              <w:right w:val="single" w:sz="4" w:space="0" w:color="auto"/>
            </w:tcBorders>
            <w:vAlign w:val="center"/>
            <w:hideMark/>
          </w:tcPr>
          <w:p w14:paraId="3FD8B3BE" w14:textId="77777777" w:rsidR="004E4078" w:rsidRPr="004E4078" w:rsidRDefault="004E4078" w:rsidP="00F03E57">
            <w:pPr>
              <w:jc w:val="center"/>
              <w:rPr>
                <w:rFonts w:ascii="Aptos" w:hAnsi="Aptos"/>
                <w:sz w:val="22"/>
                <w:szCs w:val="22"/>
              </w:rPr>
            </w:pPr>
            <w:r w:rsidRPr="004E4078">
              <w:rPr>
                <w:rFonts w:ascii="Aptos" w:hAnsi="Aptos"/>
                <w:sz w:val="22"/>
                <w:szCs w:val="22"/>
              </w:rPr>
              <w:t>Lp.</w:t>
            </w:r>
          </w:p>
        </w:tc>
        <w:tc>
          <w:tcPr>
            <w:tcW w:w="942" w:type="dxa"/>
            <w:tcBorders>
              <w:top w:val="single" w:sz="4" w:space="0" w:color="auto"/>
              <w:left w:val="single" w:sz="4" w:space="0" w:color="auto"/>
              <w:bottom w:val="single" w:sz="4" w:space="0" w:color="auto"/>
              <w:right w:val="single" w:sz="4" w:space="0" w:color="auto"/>
            </w:tcBorders>
            <w:vAlign w:val="center"/>
            <w:hideMark/>
          </w:tcPr>
          <w:p w14:paraId="7774591C" w14:textId="77777777" w:rsidR="004E4078" w:rsidRPr="004E4078" w:rsidRDefault="004E4078" w:rsidP="00F03E57">
            <w:pPr>
              <w:jc w:val="center"/>
              <w:rPr>
                <w:rFonts w:ascii="Aptos" w:hAnsi="Aptos"/>
                <w:sz w:val="22"/>
                <w:szCs w:val="22"/>
              </w:rPr>
            </w:pPr>
            <w:r w:rsidRPr="004E4078">
              <w:rPr>
                <w:rFonts w:ascii="Aptos" w:hAnsi="Aptos"/>
                <w:sz w:val="22"/>
                <w:szCs w:val="22"/>
              </w:rPr>
              <w:t>Indeks</w:t>
            </w:r>
          </w:p>
        </w:tc>
        <w:tc>
          <w:tcPr>
            <w:tcW w:w="5823" w:type="dxa"/>
            <w:tcBorders>
              <w:top w:val="single" w:sz="4" w:space="0" w:color="auto"/>
              <w:left w:val="single" w:sz="4" w:space="0" w:color="auto"/>
              <w:bottom w:val="single" w:sz="4" w:space="0" w:color="auto"/>
              <w:right w:val="single" w:sz="4" w:space="0" w:color="auto"/>
            </w:tcBorders>
            <w:vAlign w:val="center"/>
            <w:hideMark/>
          </w:tcPr>
          <w:p w14:paraId="458B8640" w14:textId="77777777" w:rsidR="004E4078" w:rsidRPr="004E4078" w:rsidRDefault="004E4078" w:rsidP="00F03E57">
            <w:pPr>
              <w:jc w:val="center"/>
              <w:rPr>
                <w:rFonts w:ascii="Aptos" w:hAnsi="Aptos"/>
                <w:sz w:val="22"/>
                <w:szCs w:val="22"/>
              </w:rPr>
            </w:pPr>
            <w:r w:rsidRPr="004E4078">
              <w:rPr>
                <w:rFonts w:ascii="Aptos" w:hAnsi="Aptos"/>
                <w:sz w:val="22"/>
                <w:szCs w:val="22"/>
              </w:rPr>
              <w:t xml:space="preserve"> Nazwa asortymentu z opisem </w:t>
            </w:r>
          </w:p>
        </w:tc>
        <w:tc>
          <w:tcPr>
            <w:tcW w:w="2358" w:type="dxa"/>
            <w:tcBorders>
              <w:top w:val="single" w:sz="4" w:space="0" w:color="auto"/>
              <w:left w:val="single" w:sz="4" w:space="0" w:color="auto"/>
              <w:bottom w:val="single" w:sz="4" w:space="0" w:color="auto"/>
              <w:right w:val="single" w:sz="4" w:space="0" w:color="auto"/>
            </w:tcBorders>
            <w:vAlign w:val="center"/>
            <w:hideMark/>
          </w:tcPr>
          <w:p w14:paraId="14AA217D" w14:textId="77777777" w:rsidR="004E4078" w:rsidRPr="004E4078" w:rsidRDefault="004E4078" w:rsidP="00F03E57">
            <w:pPr>
              <w:jc w:val="center"/>
              <w:rPr>
                <w:rFonts w:ascii="Aptos" w:hAnsi="Aptos"/>
                <w:sz w:val="22"/>
                <w:szCs w:val="22"/>
              </w:rPr>
            </w:pPr>
            <w:r w:rsidRPr="004E4078">
              <w:rPr>
                <w:rFonts w:ascii="Aptos" w:hAnsi="Aptos"/>
                <w:sz w:val="22"/>
                <w:szCs w:val="22"/>
              </w:rPr>
              <w:t>Norma</w:t>
            </w:r>
          </w:p>
        </w:tc>
      </w:tr>
      <w:tr w:rsidR="004E4078" w:rsidRPr="004E4078" w14:paraId="1AE2534B" w14:textId="77777777" w:rsidTr="00BC304E">
        <w:trPr>
          <w:jc w:val="center"/>
        </w:trPr>
        <w:tc>
          <w:tcPr>
            <w:tcW w:w="743" w:type="dxa"/>
            <w:tcBorders>
              <w:top w:val="single" w:sz="4" w:space="0" w:color="auto"/>
              <w:left w:val="single" w:sz="4" w:space="0" w:color="auto"/>
              <w:bottom w:val="single" w:sz="4" w:space="0" w:color="auto"/>
              <w:right w:val="single" w:sz="4" w:space="0" w:color="auto"/>
            </w:tcBorders>
            <w:vAlign w:val="center"/>
            <w:hideMark/>
          </w:tcPr>
          <w:p w14:paraId="16512D70" w14:textId="77777777" w:rsidR="004E4078" w:rsidRPr="004E4078" w:rsidRDefault="004E4078" w:rsidP="00F03E57">
            <w:pPr>
              <w:jc w:val="center"/>
              <w:rPr>
                <w:rFonts w:ascii="Aptos" w:hAnsi="Aptos"/>
                <w:sz w:val="22"/>
                <w:szCs w:val="22"/>
              </w:rPr>
            </w:pPr>
            <w:r w:rsidRPr="004E4078">
              <w:rPr>
                <w:rFonts w:ascii="Aptos" w:hAnsi="Aptos"/>
                <w:sz w:val="22"/>
                <w:szCs w:val="22"/>
              </w:rPr>
              <w:t>1.</w:t>
            </w:r>
          </w:p>
        </w:tc>
        <w:tc>
          <w:tcPr>
            <w:tcW w:w="942" w:type="dxa"/>
            <w:tcBorders>
              <w:top w:val="single" w:sz="4" w:space="0" w:color="auto"/>
              <w:left w:val="single" w:sz="4" w:space="0" w:color="auto"/>
              <w:bottom w:val="single" w:sz="4" w:space="0" w:color="auto"/>
              <w:right w:val="single" w:sz="4" w:space="0" w:color="auto"/>
            </w:tcBorders>
            <w:vAlign w:val="center"/>
            <w:hideMark/>
          </w:tcPr>
          <w:p w14:paraId="4348D58A" w14:textId="77777777" w:rsidR="004E4078" w:rsidRPr="004E4078" w:rsidRDefault="004E4078" w:rsidP="00F03E57">
            <w:pPr>
              <w:rPr>
                <w:rFonts w:ascii="Aptos" w:hAnsi="Aptos"/>
                <w:sz w:val="22"/>
                <w:szCs w:val="22"/>
              </w:rPr>
            </w:pPr>
            <w:r w:rsidRPr="004E4078">
              <w:rPr>
                <w:rFonts w:ascii="Aptos" w:eastAsia="Andale Sans UI" w:hAnsi="Aptos"/>
                <w:kern w:val="3"/>
                <w:sz w:val="22"/>
                <w:szCs w:val="22"/>
                <w:lang w:val="en-US" w:eastAsia="en-US" w:bidi="en-US"/>
              </w:rPr>
              <w:t>301333</w:t>
            </w:r>
          </w:p>
        </w:tc>
        <w:tc>
          <w:tcPr>
            <w:tcW w:w="5823" w:type="dxa"/>
            <w:tcBorders>
              <w:top w:val="single" w:sz="4" w:space="0" w:color="auto"/>
              <w:left w:val="single" w:sz="4" w:space="0" w:color="auto"/>
              <w:bottom w:val="single" w:sz="4" w:space="0" w:color="auto"/>
              <w:right w:val="single" w:sz="4" w:space="0" w:color="auto"/>
            </w:tcBorders>
            <w:vAlign w:val="center"/>
            <w:hideMark/>
          </w:tcPr>
          <w:p w14:paraId="5C34DD48" w14:textId="77777777" w:rsidR="004E4078" w:rsidRPr="004E4078" w:rsidRDefault="004E4078" w:rsidP="00F03E57">
            <w:pPr>
              <w:rPr>
                <w:rFonts w:ascii="Aptos" w:hAnsi="Aptos"/>
                <w:sz w:val="22"/>
                <w:szCs w:val="22"/>
              </w:rPr>
            </w:pPr>
            <w:r w:rsidRPr="004E4078">
              <w:rPr>
                <w:rFonts w:ascii="Aptos" w:hAnsi="Aptos"/>
                <w:b/>
                <w:sz w:val="22"/>
                <w:szCs w:val="22"/>
              </w:rPr>
              <w:t>Rękawice foliowe HDPE typu „zrywki”</w:t>
            </w:r>
          </w:p>
          <w:p w14:paraId="7319FE4D" w14:textId="77777777" w:rsidR="004E4078" w:rsidRPr="004E4078" w:rsidRDefault="004E4078" w:rsidP="00F03E57">
            <w:pPr>
              <w:ind w:left="32"/>
              <w:rPr>
                <w:rFonts w:ascii="Aptos" w:hAnsi="Aptos"/>
                <w:sz w:val="22"/>
                <w:szCs w:val="22"/>
              </w:rPr>
            </w:pPr>
            <w:r w:rsidRPr="004E4078">
              <w:rPr>
                <w:rFonts w:ascii="Aptos" w:hAnsi="Aptos"/>
                <w:sz w:val="22"/>
                <w:szCs w:val="22"/>
              </w:rPr>
              <w:t xml:space="preserve">Przeznaczone dla kierowców tankujących pojazdy. </w:t>
            </w:r>
          </w:p>
          <w:p w14:paraId="473DC66F" w14:textId="77777777" w:rsidR="004E4078" w:rsidRPr="004E4078" w:rsidRDefault="004E4078" w:rsidP="00F03E57">
            <w:pPr>
              <w:ind w:left="32"/>
              <w:rPr>
                <w:rFonts w:ascii="Aptos" w:hAnsi="Aptos"/>
                <w:sz w:val="22"/>
                <w:szCs w:val="22"/>
              </w:rPr>
            </w:pPr>
            <w:r w:rsidRPr="004E4078">
              <w:rPr>
                <w:rFonts w:ascii="Aptos" w:hAnsi="Aptos"/>
                <w:sz w:val="22"/>
                <w:szCs w:val="22"/>
              </w:rPr>
              <w:t>Opakowanie 100 szt.</w:t>
            </w:r>
          </w:p>
        </w:tc>
        <w:tc>
          <w:tcPr>
            <w:tcW w:w="2358" w:type="dxa"/>
            <w:tcBorders>
              <w:top w:val="single" w:sz="4" w:space="0" w:color="auto"/>
              <w:left w:val="single" w:sz="4" w:space="0" w:color="auto"/>
              <w:bottom w:val="single" w:sz="4" w:space="0" w:color="auto"/>
              <w:right w:val="single" w:sz="4" w:space="0" w:color="auto"/>
            </w:tcBorders>
            <w:vAlign w:val="center"/>
          </w:tcPr>
          <w:p w14:paraId="27F270E9" w14:textId="77777777" w:rsidR="004E4078" w:rsidRPr="004E4078" w:rsidRDefault="004E4078" w:rsidP="00F03E57">
            <w:pPr>
              <w:rPr>
                <w:rFonts w:ascii="Aptos" w:hAnsi="Aptos"/>
                <w:sz w:val="22"/>
                <w:szCs w:val="22"/>
              </w:rPr>
            </w:pPr>
          </w:p>
        </w:tc>
      </w:tr>
      <w:tr w:rsidR="004E4078" w:rsidRPr="004E4078" w14:paraId="26FD7EED"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77A22402" w14:textId="77777777" w:rsidR="004E4078" w:rsidRPr="004E4078" w:rsidRDefault="004E4078" w:rsidP="00F03E57">
            <w:pPr>
              <w:jc w:val="center"/>
              <w:rPr>
                <w:rFonts w:ascii="Aptos" w:hAnsi="Aptos"/>
                <w:sz w:val="22"/>
                <w:szCs w:val="22"/>
              </w:rPr>
            </w:pPr>
            <w:r w:rsidRPr="004E4078">
              <w:rPr>
                <w:rFonts w:ascii="Aptos" w:hAnsi="Aptos"/>
                <w:sz w:val="22"/>
                <w:szCs w:val="22"/>
              </w:rPr>
              <w:t>2.</w:t>
            </w:r>
          </w:p>
        </w:tc>
        <w:tc>
          <w:tcPr>
            <w:tcW w:w="942" w:type="dxa"/>
            <w:tcBorders>
              <w:top w:val="single" w:sz="4" w:space="0" w:color="auto"/>
              <w:left w:val="single" w:sz="4" w:space="0" w:color="auto"/>
              <w:bottom w:val="single" w:sz="4" w:space="0" w:color="auto"/>
              <w:right w:val="single" w:sz="4" w:space="0" w:color="auto"/>
            </w:tcBorders>
            <w:vAlign w:val="center"/>
            <w:hideMark/>
          </w:tcPr>
          <w:p w14:paraId="224C50AC" w14:textId="77777777" w:rsidR="004E4078" w:rsidRPr="004E4078" w:rsidRDefault="004E4078" w:rsidP="00F03E57">
            <w:pPr>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301337</w:t>
            </w:r>
          </w:p>
        </w:tc>
        <w:tc>
          <w:tcPr>
            <w:tcW w:w="5823" w:type="dxa"/>
            <w:tcBorders>
              <w:top w:val="single" w:sz="4" w:space="0" w:color="auto"/>
              <w:left w:val="single" w:sz="4" w:space="0" w:color="auto"/>
              <w:bottom w:val="single" w:sz="4" w:space="0" w:color="auto"/>
              <w:right w:val="single" w:sz="4" w:space="0" w:color="auto"/>
            </w:tcBorders>
            <w:vAlign w:val="center"/>
            <w:hideMark/>
          </w:tcPr>
          <w:p w14:paraId="64BF9858" w14:textId="77777777" w:rsidR="004E4078" w:rsidRPr="004E4078" w:rsidRDefault="004E4078" w:rsidP="00F03E57">
            <w:pPr>
              <w:rPr>
                <w:rFonts w:ascii="Aptos" w:hAnsi="Aptos"/>
                <w:b/>
                <w:sz w:val="22"/>
                <w:szCs w:val="22"/>
              </w:rPr>
            </w:pPr>
            <w:r w:rsidRPr="004E4078">
              <w:rPr>
                <w:rFonts w:ascii="Aptos" w:hAnsi="Aptos"/>
                <w:b/>
                <w:sz w:val="22"/>
                <w:szCs w:val="22"/>
              </w:rPr>
              <w:t>Zatyczki do uszu</w:t>
            </w:r>
          </w:p>
          <w:p w14:paraId="25445B36" w14:textId="77777777" w:rsidR="004E4078" w:rsidRPr="004E4078" w:rsidRDefault="004E4078" w:rsidP="00F03E57">
            <w:pPr>
              <w:rPr>
                <w:rFonts w:ascii="Aptos" w:hAnsi="Aptos"/>
                <w:sz w:val="22"/>
                <w:szCs w:val="22"/>
              </w:rPr>
            </w:pPr>
            <w:r w:rsidRPr="004E4078">
              <w:rPr>
                <w:rFonts w:ascii="Aptos" w:hAnsi="Aptos"/>
                <w:sz w:val="22"/>
                <w:szCs w:val="22"/>
              </w:rPr>
              <w:t>Z hipoalergicznej, miękkiej pianki poliuretanowej. Gładka, odporna na zabrudzenia powierzchnia wkładki powinna zapewnić większą higienę, wytrzymałość i wygodę. Zwężający się kształt powinien zapewnić dopasowanie do większości kanałów słuchowych i sprawić, że wkładki będą prostsze w użyciu. Zwężana konstrukcja pozwoli na wygodną aplikację w przewodzie słuchowym. Powinny umożliwiać przebywanie w natężeniu hałasu w zakresie 60dB – 70dB.</w:t>
            </w:r>
          </w:p>
          <w:p w14:paraId="4A6BE807" w14:textId="77777777" w:rsidR="004E4078" w:rsidRPr="004E4078" w:rsidRDefault="004E4078" w:rsidP="00F03E57">
            <w:pPr>
              <w:rPr>
                <w:rFonts w:ascii="Aptos" w:hAnsi="Aptos"/>
                <w:sz w:val="22"/>
                <w:szCs w:val="22"/>
              </w:rPr>
            </w:pPr>
            <w:r w:rsidRPr="004E4078">
              <w:rPr>
                <w:rFonts w:ascii="Aptos" w:hAnsi="Aptos"/>
                <w:sz w:val="22"/>
                <w:szCs w:val="22"/>
              </w:rPr>
              <w:t>Opakowanie po 100-200 par. (200-400 szt.)</w:t>
            </w:r>
          </w:p>
        </w:tc>
        <w:tc>
          <w:tcPr>
            <w:tcW w:w="2358" w:type="dxa"/>
            <w:tcBorders>
              <w:top w:val="single" w:sz="4" w:space="0" w:color="auto"/>
              <w:left w:val="single" w:sz="4" w:space="0" w:color="auto"/>
              <w:bottom w:val="single" w:sz="4" w:space="0" w:color="auto"/>
              <w:right w:val="single" w:sz="4" w:space="0" w:color="auto"/>
            </w:tcBorders>
            <w:vAlign w:val="center"/>
          </w:tcPr>
          <w:p w14:paraId="28B14456" w14:textId="77777777" w:rsidR="004E4078" w:rsidRPr="004E4078" w:rsidRDefault="004E4078" w:rsidP="00F03E57">
            <w:pPr>
              <w:spacing w:before="100" w:beforeAutospacing="1" w:after="100" w:afterAutospacing="1"/>
              <w:rPr>
                <w:rFonts w:ascii="Aptos" w:hAnsi="Aptos"/>
                <w:sz w:val="22"/>
                <w:szCs w:val="22"/>
                <w:lang w:val="en-US"/>
              </w:rPr>
            </w:pPr>
            <w:r w:rsidRPr="004E4078">
              <w:rPr>
                <w:rFonts w:ascii="Aptos" w:hAnsi="Aptos"/>
                <w:sz w:val="22"/>
                <w:szCs w:val="22"/>
                <w:lang w:val="en-US"/>
              </w:rPr>
              <w:t>EN 252-2:2002</w:t>
            </w:r>
          </w:p>
          <w:p w14:paraId="33977162" w14:textId="77777777" w:rsidR="004E4078" w:rsidRPr="004E4078" w:rsidRDefault="004E4078" w:rsidP="00F03E57">
            <w:pPr>
              <w:spacing w:before="100" w:beforeAutospacing="1" w:after="100" w:afterAutospacing="1"/>
              <w:rPr>
                <w:rFonts w:ascii="Aptos" w:hAnsi="Aptos"/>
                <w:sz w:val="22"/>
                <w:szCs w:val="22"/>
                <w:lang w:val="en-US"/>
              </w:rPr>
            </w:pPr>
            <w:proofErr w:type="spellStart"/>
            <w:r w:rsidRPr="004E4078">
              <w:rPr>
                <w:rFonts w:ascii="Aptos" w:hAnsi="Aptos"/>
                <w:sz w:val="22"/>
                <w:szCs w:val="22"/>
                <w:lang w:val="en-US"/>
              </w:rPr>
              <w:t>Certyfikat</w:t>
            </w:r>
            <w:proofErr w:type="spellEnd"/>
            <w:r w:rsidRPr="004E4078">
              <w:rPr>
                <w:rFonts w:ascii="Aptos" w:hAnsi="Aptos"/>
                <w:sz w:val="22"/>
                <w:szCs w:val="22"/>
                <w:lang w:val="en-US"/>
              </w:rPr>
              <w:t>: EAC TP TC 019/2011</w:t>
            </w:r>
          </w:p>
          <w:p w14:paraId="53E583C8" w14:textId="77777777" w:rsidR="004E4078" w:rsidRPr="004E4078" w:rsidRDefault="004E4078" w:rsidP="00F03E57">
            <w:pPr>
              <w:rPr>
                <w:rFonts w:ascii="Aptos" w:hAnsi="Aptos"/>
                <w:sz w:val="22"/>
                <w:szCs w:val="22"/>
                <w:lang w:val="en-US"/>
              </w:rPr>
            </w:pPr>
          </w:p>
        </w:tc>
      </w:tr>
      <w:tr w:rsidR="004E4078" w:rsidRPr="004E4078" w14:paraId="38E3D63D"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65FB19D2" w14:textId="77777777" w:rsidR="004E4078" w:rsidRPr="004E4078" w:rsidRDefault="004E4078" w:rsidP="00F03E57">
            <w:pPr>
              <w:jc w:val="center"/>
              <w:rPr>
                <w:rFonts w:ascii="Aptos" w:hAnsi="Aptos"/>
                <w:sz w:val="22"/>
                <w:szCs w:val="22"/>
              </w:rPr>
            </w:pPr>
            <w:r w:rsidRPr="004E4078">
              <w:rPr>
                <w:rFonts w:ascii="Aptos" w:hAnsi="Aptos"/>
                <w:sz w:val="22"/>
                <w:szCs w:val="22"/>
              </w:rPr>
              <w:t>3.</w:t>
            </w:r>
          </w:p>
        </w:tc>
        <w:tc>
          <w:tcPr>
            <w:tcW w:w="942" w:type="dxa"/>
            <w:tcBorders>
              <w:top w:val="nil"/>
              <w:left w:val="single" w:sz="4" w:space="0" w:color="auto"/>
              <w:bottom w:val="single" w:sz="4" w:space="0" w:color="auto"/>
              <w:right w:val="single" w:sz="4" w:space="0" w:color="auto"/>
            </w:tcBorders>
            <w:vAlign w:val="center"/>
            <w:hideMark/>
          </w:tcPr>
          <w:p w14:paraId="6D1A7151" w14:textId="77777777" w:rsidR="004E4078" w:rsidRPr="004E4078" w:rsidRDefault="004E4078" w:rsidP="00F03E57">
            <w:pPr>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301854</w:t>
            </w:r>
          </w:p>
        </w:tc>
        <w:tc>
          <w:tcPr>
            <w:tcW w:w="5823" w:type="dxa"/>
            <w:tcBorders>
              <w:top w:val="nil"/>
              <w:left w:val="single" w:sz="4" w:space="0" w:color="auto"/>
              <w:bottom w:val="single" w:sz="4" w:space="0" w:color="auto"/>
              <w:right w:val="single" w:sz="4" w:space="0" w:color="auto"/>
            </w:tcBorders>
            <w:vAlign w:val="center"/>
            <w:hideMark/>
          </w:tcPr>
          <w:p w14:paraId="2A7A1D13" w14:textId="77777777" w:rsidR="004E4078" w:rsidRPr="004E4078" w:rsidRDefault="004E4078" w:rsidP="00F03E57">
            <w:pPr>
              <w:rPr>
                <w:rFonts w:ascii="Aptos" w:hAnsi="Aptos"/>
                <w:b/>
                <w:sz w:val="22"/>
                <w:szCs w:val="22"/>
              </w:rPr>
            </w:pPr>
            <w:r w:rsidRPr="004E4078">
              <w:rPr>
                <w:rFonts w:ascii="Aptos" w:hAnsi="Aptos"/>
                <w:b/>
                <w:sz w:val="22"/>
                <w:szCs w:val="22"/>
              </w:rPr>
              <w:t>Hełm ochronny lekki HARDCAP A1 czarny / czapka ze wzmocnieniem .</w:t>
            </w:r>
          </w:p>
          <w:p w14:paraId="29BA2411" w14:textId="77777777" w:rsidR="004E4078" w:rsidRPr="004E4078" w:rsidRDefault="004E4078" w:rsidP="00F03E57">
            <w:pPr>
              <w:rPr>
                <w:rFonts w:ascii="Aptos" w:hAnsi="Aptos"/>
                <w:sz w:val="22"/>
                <w:szCs w:val="22"/>
              </w:rPr>
            </w:pPr>
            <w:r w:rsidRPr="004E4078">
              <w:rPr>
                <w:rFonts w:ascii="Aptos" w:hAnsi="Aptos"/>
                <w:sz w:val="22"/>
                <w:szCs w:val="22"/>
              </w:rPr>
              <w:t xml:space="preserve">Chełm do ochrony głowy. Chroniący przed przypadkowym uderzeniem głową o wystający twardy element np. podwozie pojazdu podczas naprawy. Powinien posiadać bezpieczną wkładkę wewnętrzną z HDPE / pianki EVA, zabezpieczającą przed negatywnym działaniem sił mechanicznych jak uderzenie. Powinien posiadać daszek długości 5 cm, który dobrze zabezpiecza wzrok przed słońcem, nie ogranicza pola widzenia, ale wpływa na swobodny ruch głową. Powinien zapobiegać przegrzaniu i zapewnić prawidłową cyrkulację powietrza. Powinien posiadać możliwość jego regulacji obwodu w zakresie 53-64 przy pomocy paska z tyłu czapki oraz kątowy regulator, który można szybko dopasować jedną ręką, a także posiadać odblaski, ABS i wentylację. Możliwość zdjęcia i prania materiału w celu zachowania higieny. </w:t>
            </w:r>
          </w:p>
        </w:tc>
        <w:tc>
          <w:tcPr>
            <w:tcW w:w="2358" w:type="dxa"/>
            <w:tcBorders>
              <w:top w:val="single" w:sz="4" w:space="0" w:color="auto"/>
              <w:left w:val="single" w:sz="4" w:space="0" w:color="auto"/>
              <w:bottom w:val="single" w:sz="4" w:space="0" w:color="auto"/>
              <w:right w:val="single" w:sz="4" w:space="0" w:color="auto"/>
            </w:tcBorders>
            <w:vAlign w:val="center"/>
          </w:tcPr>
          <w:p w14:paraId="6506628F" w14:textId="77777777" w:rsidR="004E4078" w:rsidRPr="004E4078" w:rsidRDefault="004E4078" w:rsidP="00F03E57">
            <w:pPr>
              <w:rPr>
                <w:rFonts w:ascii="Aptos" w:hAnsi="Aptos"/>
                <w:sz w:val="22"/>
                <w:szCs w:val="22"/>
              </w:rPr>
            </w:pPr>
          </w:p>
          <w:p w14:paraId="4100059B" w14:textId="77777777" w:rsidR="004E4078" w:rsidRPr="004E4078" w:rsidRDefault="004E4078" w:rsidP="00F03E57">
            <w:pPr>
              <w:rPr>
                <w:rFonts w:ascii="Aptos" w:hAnsi="Aptos"/>
                <w:sz w:val="22"/>
                <w:szCs w:val="22"/>
              </w:rPr>
            </w:pPr>
            <w:r w:rsidRPr="004E4078">
              <w:rPr>
                <w:rFonts w:ascii="Aptos" w:hAnsi="Aptos"/>
                <w:sz w:val="22"/>
                <w:szCs w:val="22"/>
              </w:rPr>
              <w:t>EN-812:2012</w:t>
            </w:r>
          </w:p>
        </w:tc>
      </w:tr>
      <w:tr w:rsidR="004E4078" w:rsidRPr="004E4078" w14:paraId="3EC2A366"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179EAE37" w14:textId="77777777" w:rsidR="004E4078" w:rsidRPr="004E4078" w:rsidRDefault="004E4078" w:rsidP="00F03E57">
            <w:pPr>
              <w:jc w:val="center"/>
              <w:rPr>
                <w:rFonts w:ascii="Aptos" w:hAnsi="Aptos"/>
                <w:sz w:val="22"/>
                <w:szCs w:val="22"/>
              </w:rPr>
            </w:pPr>
            <w:r w:rsidRPr="004E4078">
              <w:rPr>
                <w:rFonts w:ascii="Aptos" w:hAnsi="Aptos"/>
                <w:sz w:val="22"/>
                <w:szCs w:val="22"/>
              </w:rPr>
              <w:t>4.</w:t>
            </w:r>
          </w:p>
        </w:tc>
        <w:tc>
          <w:tcPr>
            <w:tcW w:w="942" w:type="dxa"/>
            <w:tcBorders>
              <w:top w:val="nil"/>
              <w:left w:val="single" w:sz="4" w:space="0" w:color="auto"/>
              <w:bottom w:val="single" w:sz="4" w:space="0" w:color="auto"/>
              <w:right w:val="single" w:sz="4" w:space="0" w:color="auto"/>
            </w:tcBorders>
            <w:vAlign w:val="center"/>
            <w:hideMark/>
          </w:tcPr>
          <w:p w14:paraId="3D8E3578" w14:textId="77777777" w:rsidR="004E4078" w:rsidRPr="004E4078" w:rsidRDefault="004E4078" w:rsidP="00F03E57">
            <w:pPr>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304977</w:t>
            </w:r>
          </w:p>
        </w:tc>
        <w:tc>
          <w:tcPr>
            <w:tcW w:w="5823" w:type="dxa"/>
            <w:tcBorders>
              <w:top w:val="nil"/>
              <w:left w:val="single" w:sz="4" w:space="0" w:color="auto"/>
              <w:bottom w:val="single" w:sz="4" w:space="0" w:color="auto"/>
              <w:right w:val="single" w:sz="4" w:space="0" w:color="auto"/>
            </w:tcBorders>
            <w:vAlign w:val="center"/>
            <w:hideMark/>
          </w:tcPr>
          <w:p w14:paraId="13A60CFF" w14:textId="77777777" w:rsidR="004E4078" w:rsidRPr="004E4078" w:rsidRDefault="004E4078" w:rsidP="00F03E57">
            <w:pPr>
              <w:rPr>
                <w:rFonts w:ascii="Aptos" w:hAnsi="Aptos"/>
                <w:b/>
                <w:sz w:val="22"/>
                <w:szCs w:val="22"/>
              </w:rPr>
            </w:pPr>
            <w:r w:rsidRPr="004E4078">
              <w:rPr>
                <w:rFonts w:ascii="Aptos" w:hAnsi="Aptos"/>
                <w:b/>
                <w:sz w:val="22"/>
                <w:szCs w:val="22"/>
              </w:rPr>
              <w:t>Ochronnik słuchu 00-58   Przeciwhałasowe nauszniki 3M.</w:t>
            </w:r>
          </w:p>
          <w:p w14:paraId="644D424A" w14:textId="77777777" w:rsidR="004E4078" w:rsidRPr="004E4078" w:rsidRDefault="004E4078" w:rsidP="00F03E57">
            <w:pPr>
              <w:rPr>
                <w:rFonts w:ascii="Aptos" w:hAnsi="Aptos"/>
                <w:sz w:val="22"/>
                <w:szCs w:val="22"/>
              </w:rPr>
            </w:pPr>
            <w:r w:rsidRPr="004E4078">
              <w:rPr>
                <w:rFonts w:ascii="Aptos" w:hAnsi="Aptos"/>
                <w:bCs/>
                <w:sz w:val="22"/>
                <w:szCs w:val="22"/>
              </w:rPr>
              <w:t>Przeznaczone dla pracowników wykonujących prace w głośnym środowisku.</w:t>
            </w:r>
            <w:r w:rsidRPr="004E4078">
              <w:rPr>
                <w:rFonts w:ascii="Aptos" w:hAnsi="Aptos"/>
                <w:sz w:val="22"/>
                <w:szCs w:val="22"/>
              </w:rPr>
              <w:t xml:space="preserve"> Powinny umożliwiać przebywanie w natężeniu hałasu do poziomu 82dB. Gwarancja bezpieczeństwa i ochrony słuchu przed uszkodzeniem lub całkowitą utratą. Czasze tłumiące ściśle przylegające do głowy miękkimi poduszkami. Materiał pochłaniający dźwięk o średniej wartości tłumienia 27 </w:t>
            </w:r>
            <w:proofErr w:type="spellStart"/>
            <w:r w:rsidRPr="004E4078">
              <w:rPr>
                <w:rFonts w:ascii="Aptos" w:hAnsi="Aptos"/>
                <w:sz w:val="22"/>
                <w:szCs w:val="22"/>
              </w:rPr>
              <w:t>dB</w:t>
            </w:r>
            <w:proofErr w:type="spellEnd"/>
            <w:r w:rsidRPr="004E4078">
              <w:rPr>
                <w:rFonts w:ascii="Aptos" w:hAnsi="Aptos"/>
                <w:sz w:val="22"/>
                <w:szCs w:val="22"/>
              </w:rPr>
              <w:t xml:space="preserve">. Słuchawki robocze powinny posiadać płynnie regulowany pałąk umożliwiający dokładne dopasowanie ochraniaczy na </w:t>
            </w:r>
            <w:r w:rsidRPr="004E4078">
              <w:rPr>
                <w:rFonts w:ascii="Aptos" w:hAnsi="Aptos"/>
                <w:sz w:val="22"/>
                <w:szCs w:val="22"/>
              </w:rPr>
              <w:lastRenderedPageBreak/>
              <w:t>głowie. Pałąk powinien zapewniać stabilne osadzenie, wygodę noszenia. Konstrukcja ochronników słuchu powinna umożliwiać korzystanie z innych elementów ochrony indywidualnej pracownika, takich jak okulary ochronne czy maski. Masa całości nie powinna przekraczać 150 g.</w:t>
            </w:r>
          </w:p>
        </w:tc>
        <w:tc>
          <w:tcPr>
            <w:tcW w:w="2358" w:type="dxa"/>
            <w:tcBorders>
              <w:top w:val="single" w:sz="4" w:space="0" w:color="auto"/>
              <w:left w:val="single" w:sz="4" w:space="0" w:color="auto"/>
              <w:bottom w:val="single" w:sz="4" w:space="0" w:color="auto"/>
              <w:right w:val="single" w:sz="4" w:space="0" w:color="auto"/>
            </w:tcBorders>
            <w:vAlign w:val="center"/>
          </w:tcPr>
          <w:p w14:paraId="02F4FECF" w14:textId="77777777" w:rsidR="004E4078" w:rsidRPr="004E4078" w:rsidRDefault="004E4078" w:rsidP="00F03E57">
            <w:pPr>
              <w:rPr>
                <w:rFonts w:ascii="Aptos" w:hAnsi="Aptos"/>
                <w:sz w:val="22"/>
                <w:szCs w:val="22"/>
              </w:rPr>
            </w:pPr>
          </w:p>
          <w:p w14:paraId="0BDFEA39" w14:textId="77777777" w:rsidR="004E4078" w:rsidRPr="004E4078" w:rsidRDefault="004E4078" w:rsidP="00F03E57">
            <w:pPr>
              <w:rPr>
                <w:rFonts w:ascii="Aptos" w:hAnsi="Aptos"/>
                <w:sz w:val="22"/>
                <w:szCs w:val="22"/>
              </w:rPr>
            </w:pPr>
          </w:p>
          <w:p w14:paraId="282947D4" w14:textId="77777777" w:rsidR="004E4078" w:rsidRPr="004E4078" w:rsidRDefault="004E4078" w:rsidP="00F03E57">
            <w:pPr>
              <w:rPr>
                <w:rFonts w:ascii="Aptos" w:hAnsi="Aptos"/>
                <w:sz w:val="22"/>
                <w:szCs w:val="22"/>
              </w:rPr>
            </w:pPr>
          </w:p>
          <w:p w14:paraId="52B5668C" w14:textId="77777777" w:rsidR="004E4078" w:rsidRPr="004E4078" w:rsidRDefault="004E4078" w:rsidP="00F03E57">
            <w:pPr>
              <w:rPr>
                <w:rFonts w:ascii="Aptos" w:hAnsi="Aptos"/>
                <w:sz w:val="22"/>
                <w:szCs w:val="22"/>
              </w:rPr>
            </w:pPr>
          </w:p>
          <w:p w14:paraId="142BF1F3" w14:textId="77777777" w:rsidR="004E4078" w:rsidRPr="004E4078" w:rsidRDefault="004E4078" w:rsidP="00F03E57">
            <w:pPr>
              <w:rPr>
                <w:rFonts w:ascii="Aptos" w:hAnsi="Aptos"/>
                <w:sz w:val="22"/>
                <w:szCs w:val="22"/>
              </w:rPr>
            </w:pPr>
          </w:p>
          <w:p w14:paraId="74EDB46A" w14:textId="77777777" w:rsidR="004E4078" w:rsidRPr="004E4078" w:rsidRDefault="004E4078" w:rsidP="00F03E57">
            <w:pPr>
              <w:rPr>
                <w:rFonts w:ascii="Aptos" w:hAnsi="Aptos"/>
                <w:sz w:val="22"/>
                <w:szCs w:val="22"/>
              </w:rPr>
            </w:pPr>
          </w:p>
          <w:p w14:paraId="5E2F4F1A" w14:textId="77777777" w:rsidR="004E4078" w:rsidRPr="004E4078" w:rsidRDefault="004E4078" w:rsidP="00F03E57">
            <w:pPr>
              <w:rPr>
                <w:rFonts w:ascii="Aptos" w:hAnsi="Aptos"/>
                <w:sz w:val="22"/>
                <w:szCs w:val="22"/>
              </w:rPr>
            </w:pPr>
          </w:p>
          <w:p w14:paraId="57FA7761" w14:textId="77777777" w:rsidR="004E4078" w:rsidRPr="004E4078" w:rsidRDefault="004E4078" w:rsidP="00F03E57">
            <w:pPr>
              <w:rPr>
                <w:rFonts w:ascii="Aptos" w:hAnsi="Aptos"/>
                <w:sz w:val="22"/>
                <w:szCs w:val="22"/>
              </w:rPr>
            </w:pPr>
            <w:r w:rsidRPr="004E4078">
              <w:rPr>
                <w:rFonts w:ascii="Aptos" w:hAnsi="Aptos"/>
                <w:sz w:val="22"/>
                <w:szCs w:val="22"/>
              </w:rPr>
              <w:t>EN-352-1:2002</w:t>
            </w:r>
          </w:p>
        </w:tc>
      </w:tr>
      <w:tr w:rsidR="004E4078" w:rsidRPr="004E4078" w14:paraId="7CD135C4"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4C034DC1" w14:textId="77777777" w:rsidR="004E4078" w:rsidRPr="004E4078" w:rsidRDefault="004E4078" w:rsidP="00F03E57">
            <w:pPr>
              <w:jc w:val="center"/>
              <w:rPr>
                <w:rFonts w:ascii="Aptos" w:hAnsi="Aptos"/>
                <w:sz w:val="22"/>
                <w:szCs w:val="22"/>
              </w:rPr>
            </w:pPr>
            <w:r w:rsidRPr="004E4078">
              <w:rPr>
                <w:rFonts w:ascii="Aptos" w:hAnsi="Aptos"/>
                <w:sz w:val="22"/>
                <w:szCs w:val="22"/>
              </w:rPr>
              <w:t>5.</w:t>
            </w:r>
          </w:p>
        </w:tc>
        <w:tc>
          <w:tcPr>
            <w:tcW w:w="942" w:type="dxa"/>
            <w:tcBorders>
              <w:top w:val="nil"/>
              <w:left w:val="single" w:sz="4" w:space="0" w:color="auto"/>
              <w:bottom w:val="single" w:sz="4" w:space="0" w:color="auto"/>
              <w:right w:val="single" w:sz="4" w:space="0" w:color="auto"/>
            </w:tcBorders>
            <w:vAlign w:val="center"/>
            <w:hideMark/>
          </w:tcPr>
          <w:p w14:paraId="35CACCD1" w14:textId="77777777" w:rsidR="004E4078" w:rsidRPr="004E4078" w:rsidRDefault="004E4078" w:rsidP="00F03E57">
            <w:pPr>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309132</w:t>
            </w:r>
          </w:p>
        </w:tc>
        <w:tc>
          <w:tcPr>
            <w:tcW w:w="5823" w:type="dxa"/>
            <w:tcBorders>
              <w:top w:val="nil"/>
              <w:left w:val="single" w:sz="4" w:space="0" w:color="auto"/>
              <w:bottom w:val="single" w:sz="4" w:space="0" w:color="auto"/>
              <w:right w:val="single" w:sz="4" w:space="0" w:color="auto"/>
            </w:tcBorders>
            <w:vAlign w:val="center"/>
            <w:hideMark/>
          </w:tcPr>
          <w:p w14:paraId="40203063" w14:textId="77777777" w:rsidR="004E4078" w:rsidRPr="004E4078" w:rsidRDefault="004E4078" w:rsidP="00F03E57">
            <w:pPr>
              <w:jc w:val="both"/>
              <w:rPr>
                <w:rFonts w:ascii="Aptos" w:hAnsi="Aptos"/>
                <w:b/>
                <w:sz w:val="22"/>
                <w:szCs w:val="22"/>
              </w:rPr>
            </w:pPr>
            <w:r w:rsidRPr="004E4078">
              <w:rPr>
                <w:rFonts w:ascii="Aptos" w:hAnsi="Aptos"/>
                <w:b/>
                <w:sz w:val="22"/>
                <w:szCs w:val="22"/>
              </w:rPr>
              <w:t xml:space="preserve">Kombinezon ochronny </w:t>
            </w:r>
            <w:proofErr w:type="spellStart"/>
            <w:r w:rsidRPr="004E4078">
              <w:rPr>
                <w:rFonts w:ascii="Aptos" w:hAnsi="Aptos"/>
                <w:b/>
                <w:sz w:val="22"/>
                <w:szCs w:val="22"/>
              </w:rPr>
              <w:t>MicroMax</w:t>
            </w:r>
            <w:proofErr w:type="spellEnd"/>
            <w:r w:rsidRPr="004E4078">
              <w:rPr>
                <w:rFonts w:ascii="Aptos" w:hAnsi="Aptos"/>
                <w:b/>
                <w:sz w:val="22"/>
                <w:szCs w:val="22"/>
              </w:rPr>
              <w:t xml:space="preserve"> NS NORMA BIOLOGICZNA EN 1073-2</w:t>
            </w:r>
          </w:p>
          <w:p w14:paraId="2DED243A" w14:textId="77777777" w:rsidR="004E4078" w:rsidRPr="004E4078" w:rsidRDefault="004E4078" w:rsidP="00F03E57">
            <w:pPr>
              <w:jc w:val="both"/>
              <w:rPr>
                <w:rFonts w:ascii="Aptos" w:hAnsi="Aptos"/>
                <w:sz w:val="22"/>
                <w:szCs w:val="22"/>
              </w:rPr>
            </w:pPr>
            <w:r w:rsidRPr="004E4078">
              <w:rPr>
                <w:rFonts w:ascii="Aptos" w:hAnsi="Aptos"/>
                <w:sz w:val="22"/>
                <w:szCs w:val="22"/>
              </w:rPr>
              <w:t xml:space="preserve">Kombinezon ochronny ograniczonego użytkowania typu 5 i 6, mocny i trwały dla bardziej wymagających zastosowań (np. podczas lakierowania i w zapyleniu). </w:t>
            </w:r>
          </w:p>
          <w:p w14:paraId="7D938BE0" w14:textId="77777777" w:rsidR="004E4078" w:rsidRPr="004E4078" w:rsidRDefault="004E4078" w:rsidP="00F03E57">
            <w:pPr>
              <w:jc w:val="both"/>
              <w:rPr>
                <w:rFonts w:ascii="Aptos" w:hAnsi="Aptos"/>
                <w:sz w:val="22"/>
                <w:szCs w:val="22"/>
              </w:rPr>
            </w:pPr>
            <w:r w:rsidRPr="004E4078">
              <w:rPr>
                <w:rFonts w:ascii="Aptos" w:hAnsi="Aptos"/>
                <w:sz w:val="22"/>
                <w:szCs w:val="22"/>
              </w:rPr>
              <w:t>Powinien być wykonany z oddychającej tkaniny polipropylenowej typu SMS.</w:t>
            </w:r>
          </w:p>
          <w:p w14:paraId="206A032B" w14:textId="74CE03C1" w:rsidR="004E4078" w:rsidRPr="004E4078" w:rsidRDefault="004E4078" w:rsidP="00F03E57">
            <w:pPr>
              <w:jc w:val="both"/>
              <w:rPr>
                <w:rFonts w:ascii="Aptos" w:hAnsi="Aptos"/>
                <w:b/>
                <w:bCs/>
                <w:sz w:val="22"/>
                <w:szCs w:val="22"/>
              </w:rPr>
            </w:pPr>
            <w:r w:rsidRPr="004E4078">
              <w:rPr>
                <w:rFonts w:ascii="Aptos" w:hAnsi="Aptos"/>
                <w:b/>
                <w:bCs/>
                <w:sz w:val="22"/>
                <w:szCs w:val="22"/>
              </w:rPr>
              <w:t xml:space="preserve">Gramatura </w:t>
            </w:r>
            <w:r w:rsidR="00B61FAE">
              <w:rPr>
                <w:rFonts w:ascii="Aptos" w:hAnsi="Aptos"/>
                <w:b/>
                <w:bCs/>
                <w:color w:val="FF0000"/>
                <w:sz w:val="22"/>
                <w:szCs w:val="22"/>
              </w:rPr>
              <w:t xml:space="preserve">nie mniej niż </w:t>
            </w:r>
            <w:r w:rsidRPr="004E4078">
              <w:rPr>
                <w:rFonts w:ascii="Aptos" w:hAnsi="Aptos"/>
                <w:b/>
                <w:bCs/>
                <w:sz w:val="22"/>
                <w:szCs w:val="22"/>
              </w:rPr>
              <w:t>50g/ m</w:t>
            </w:r>
            <w:r w:rsidRPr="004E4078">
              <w:rPr>
                <w:rFonts w:ascii="Aptos" w:hAnsi="Aptos"/>
                <w:b/>
                <w:bCs/>
                <w:sz w:val="22"/>
                <w:szCs w:val="22"/>
                <w:vertAlign w:val="superscript"/>
              </w:rPr>
              <w:t>2</w:t>
            </w:r>
            <w:r w:rsidRPr="004E4078">
              <w:rPr>
                <w:rFonts w:ascii="Aptos" w:hAnsi="Aptos"/>
                <w:b/>
                <w:bCs/>
                <w:sz w:val="22"/>
                <w:szCs w:val="22"/>
              </w:rPr>
              <w:t xml:space="preserve"> </w:t>
            </w:r>
          </w:p>
          <w:p w14:paraId="1E084697" w14:textId="77777777" w:rsidR="004E4078" w:rsidRPr="004E4078" w:rsidRDefault="004E4078" w:rsidP="00F03E57">
            <w:pPr>
              <w:jc w:val="both"/>
              <w:rPr>
                <w:rFonts w:ascii="Aptos" w:hAnsi="Aptos"/>
                <w:b/>
                <w:bCs/>
                <w:sz w:val="22"/>
                <w:szCs w:val="22"/>
              </w:rPr>
            </w:pPr>
            <w:r w:rsidRPr="004E4078">
              <w:rPr>
                <w:rFonts w:ascii="Aptos" w:hAnsi="Aptos"/>
                <w:sz w:val="22"/>
                <w:szCs w:val="22"/>
              </w:rPr>
              <w:t>Otwór i elastyczne uszczelnienie kaptura powinny pozwalać na stosowanie różnego rodzaju maski oraz innego sprzętu ochronnego dróg oddechowych. Kombinezon powinien też posiadać szyte od wewnątrz szwy w celu ograniczenia możliwość pylenia. Szwy powinny być wytrzymałe i zapewniać odpowiednią ochronę przed rozszczelnieniem kombinezonu.</w:t>
            </w:r>
          </w:p>
        </w:tc>
        <w:tc>
          <w:tcPr>
            <w:tcW w:w="2358" w:type="dxa"/>
            <w:tcBorders>
              <w:top w:val="single" w:sz="4" w:space="0" w:color="auto"/>
              <w:left w:val="single" w:sz="4" w:space="0" w:color="auto"/>
              <w:bottom w:val="single" w:sz="4" w:space="0" w:color="auto"/>
              <w:right w:val="single" w:sz="4" w:space="0" w:color="auto"/>
            </w:tcBorders>
            <w:vAlign w:val="center"/>
          </w:tcPr>
          <w:p w14:paraId="3E88CAA6" w14:textId="77777777" w:rsidR="004E4078" w:rsidRPr="004E4078" w:rsidRDefault="004E4078" w:rsidP="00F03E57">
            <w:pPr>
              <w:spacing w:before="100" w:beforeAutospacing="1" w:after="100" w:afterAutospacing="1"/>
              <w:outlineLvl w:val="0"/>
              <w:rPr>
                <w:rFonts w:ascii="Aptos" w:hAnsi="Aptos"/>
                <w:bCs/>
                <w:kern w:val="36"/>
                <w:sz w:val="22"/>
                <w:szCs w:val="22"/>
              </w:rPr>
            </w:pPr>
          </w:p>
          <w:p w14:paraId="20D31A33" w14:textId="77777777" w:rsidR="004E4078" w:rsidRPr="004E4078" w:rsidRDefault="004E4078" w:rsidP="00F03E57">
            <w:pPr>
              <w:spacing w:before="100" w:beforeAutospacing="1" w:after="100" w:afterAutospacing="1"/>
              <w:outlineLvl w:val="0"/>
              <w:rPr>
                <w:rFonts w:ascii="Aptos" w:hAnsi="Aptos"/>
                <w:bCs/>
                <w:kern w:val="36"/>
                <w:sz w:val="22"/>
                <w:szCs w:val="22"/>
                <w:lang w:val="en-US"/>
              </w:rPr>
            </w:pPr>
            <w:r w:rsidRPr="004E4078">
              <w:rPr>
                <w:rFonts w:ascii="Aptos" w:hAnsi="Aptos"/>
                <w:bCs/>
                <w:kern w:val="36"/>
                <w:sz w:val="22"/>
                <w:szCs w:val="22"/>
                <w:lang w:val="en-US"/>
              </w:rPr>
              <w:t xml:space="preserve">EN 1149-1  </w:t>
            </w:r>
            <w:r w:rsidRPr="004E4078">
              <w:rPr>
                <w:rFonts w:ascii="Aptos" w:hAnsi="Aptos"/>
                <w:bCs/>
                <w:kern w:val="36"/>
                <w:sz w:val="22"/>
                <w:szCs w:val="22"/>
                <w:lang w:val="en-US"/>
              </w:rPr>
              <w:br/>
              <w:t xml:space="preserve">EN 1073-2    </w:t>
            </w:r>
            <w:r w:rsidRPr="004E4078">
              <w:rPr>
                <w:rFonts w:ascii="Aptos" w:hAnsi="Aptos"/>
                <w:bCs/>
                <w:kern w:val="36"/>
                <w:sz w:val="22"/>
                <w:szCs w:val="22"/>
                <w:lang w:val="en-US"/>
              </w:rPr>
              <w:br/>
              <w:t xml:space="preserve">EN 139821-1                  </w:t>
            </w:r>
            <w:r w:rsidRPr="004E4078">
              <w:rPr>
                <w:rFonts w:ascii="Aptos" w:hAnsi="Aptos"/>
                <w:bCs/>
                <w:kern w:val="36"/>
                <w:sz w:val="22"/>
                <w:szCs w:val="22"/>
                <w:lang w:val="en-US"/>
              </w:rPr>
              <w:br/>
              <w:t xml:space="preserve">EN 13034                 </w:t>
            </w:r>
            <w:r w:rsidRPr="004E4078">
              <w:rPr>
                <w:rFonts w:ascii="Aptos" w:hAnsi="Aptos"/>
                <w:bCs/>
                <w:kern w:val="36"/>
                <w:sz w:val="22"/>
                <w:szCs w:val="22"/>
                <w:lang w:val="en-US"/>
              </w:rPr>
              <w:br/>
              <w:t>COVID-19</w:t>
            </w:r>
          </w:p>
          <w:p w14:paraId="5DA0CC79" w14:textId="77777777" w:rsidR="004E4078" w:rsidRPr="004E4078" w:rsidRDefault="004E4078" w:rsidP="00F03E57">
            <w:pPr>
              <w:rPr>
                <w:rFonts w:ascii="Aptos" w:hAnsi="Aptos"/>
                <w:sz w:val="22"/>
                <w:szCs w:val="22"/>
                <w:lang w:val="en-US"/>
              </w:rPr>
            </w:pPr>
          </w:p>
        </w:tc>
      </w:tr>
      <w:tr w:rsidR="004E4078" w:rsidRPr="004E4078" w14:paraId="5DE28EFF"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01088B0E" w14:textId="77777777" w:rsidR="004E4078" w:rsidRPr="004E4078" w:rsidRDefault="004E4078" w:rsidP="00F03E57">
            <w:pPr>
              <w:jc w:val="center"/>
              <w:rPr>
                <w:rFonts w:ascii="Aptos" w:hAnsi="Aptos"/>
                <w:sz w:val="22"/>
                <w:szCs w:val="22"/>
              </w:rPr>
            </w:pPr>
            <w:r w:rsidRPr="004E4078">
              <w:rPr>
                <w:rFonts w:ascii="Aptos" w:hAnsi="Aptos"/>
                <w:sz w:val="22"/>
                <w:szCs w:val="22"/>
              </w:rPr>
              <w:t>6.</w:t>
            </w:r>
          </w:p>
        </w:tc>
        <w:tc>
          <w:tcPr>
            <w:tcW w:w="942" w:type="dxa"/>
            <w:tcBorders>
              <w:top w:val="nil"/>
              <w:left w:val="single" w:sz="4" w:space="0" w:color="auto"/>
              <w:bottom w:val="single" w:sz="4" w:space="0" w:color="auto"/>
              <w:right w:val="single" w:sz="4" w:space="0" w:color="auto"/>
            </w:tcBorders>
            <w:vAlign w:val="center"/>
            <w:hideMark/>
          </w:tcPr>
          <w:p w14:paraId="3FCB4C76" w14:textId="77777777" w:rsidR="004E4078" w:rsidRPr="004E4078" w:rsidRDefault="004E4078" w:rsidP="00F03E57">
            <w:pPr>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309133</w:t>
            </w:r>
          </w:p>
        </w:tc>
        <w:tc>
          <w:tcPr>
            <w:tcW w:w="5823" w:type="dxa"/>
            <w:tcBorders>
              <w:top w:val="nil"/>
              <w:left w:val="single" w:sz="4" w:space="0" w:color="auto"/>
              <w:bottom w:val="single" w:sz="4" w:space="0" w:color="auto"/>
              <w:right w:val="single" w:sz="4" w:space="0" w:color="auto"/>
            </w:tcBorders>
            <w:vAlign w:val="center"/>
            <w:hideMark/>
          </w:tcPr>
          <w:p w14:paraId="7541236E" w14:textId="77777777" w:rsidR="004E4078" w:rsidRPr="004E4078" w:rsidRDefault="004E4078" w:rsidP="00F03E57">
            <w:pPr>
              <w:rPr>
                <w:rFonts w:ascii="Aptos" w:hAnsi="Aptos"/>
                <w:b/>
                <w:bCs/>
              </w:rPr>
            </w:pPr>
            <w:r w:rsidRPr="004E4078">
              <w:rPr>
                <w:rFonts w:ascii="Aptos" w:hAnsi="Aptos"/>
                <w:b/>
                <w:sz w:val="22"/>
                <w:szCs w:val="22"/>
              </w:rPr>
              <w:t>Maseczka ochronna FS 0-21V</w:t>
            </w:r>
            <w:r w:rsidRPr="004E4078">
              <w:rPr>
                <w:rFonts w:ascii="Aptos" w:hAnsi="Aptos"/>
                <w:sz w:val="22"/>
                <w:szCs w:val="22"/>
              </w:rPr>
              <w:t xml:space="preserve"> </w:t>
            </w:r>
            <w:r w:rsidRPr="004E4078">
              <w:rPr>
                <w:rFonts w:ascii="Aptos" w:hAnsi="Aptos"/>
                <w:sz w:val="22"/>
                <w:szCs w:val="22"/>
              </w:rPr>
              <w:br/>
              <w:t xml:space="preserve">- </w:t>
            </w:r>
            <w:r w:rsidRPr="004E4078">
              <w:rPr>
                <w:rFonts w:ascii="Aptos" w:hAnsi="Aptos"/>
                <w:b/>
                <w:bCs/>
                <w:sz w:val="22"/>
                <w:szCs w:val="22"/>
              </w:rPr>
              <w:t>Półmaska filtrująca</w:t>
            </w:r>
          </w:p>
          <w:p w14:paraId="5EF93316" w14:textId="77777777" w:rsidR="004E4078" w:rsidRPr="004E4078" w:rsidRDefault="004E4078" w:rsidP="00F03E57">
            <w:pPr>
              <w:rPr>
                <w:rFonts w:ascii="Aptos" w:hAnsi="Aptos"/>
              </w:rPr>
            </w:pPr>
            <w:r w:rsidRPr="004E4078">
              <w:rPr>
                <w:rFonts w:ascii="Aptos" w:hAnsi="Aptos"/>
                <w:b/>
                <w:bCs/>
                <w:sz w:val="22"/>
                <w:szCs w:val="22"/>
              </w:rPr>
              <w:t>FS-O/21V FFP2 NR D</w:t>
            </w:r>
            <w:r w:rsidRPr="004E4078">
              <w:rPr>
                <w:rFonts w:ascii="Aptos" w:hAnsi="Aptos"/>
                <w:sz w:val="22"/>
                <w:szCs w:val="22"/>
              </w:rPr>
              <w:t xml:space="preserve"> </w:t>
            </w:r>
            <w:r w:rsidRPr="004E4078">
              <w:rPr>
                <w:rFonts w:ascii="Aptos" w:hAnsi="Aptos"/>
                <w:sz w:val="22"/>
                <w:szCs w:val="22"/>
              </w:rPr>
              <w:br/>
              <w:t xml:space="preserve">Do ochrony dróg oddechowych użytkownika przed szkodliwym oddziaływaniem zanieczyszczeń powietrza występujących w postaci cząstek stałych i/lub ciekłych tworzących aerozole (pyły, dymy, mgły) do 10 x NDS.   </w:t>
            </w:r>
            <w:r w:rsidRPr="004E4078">
              <w:rPr>
                <w:rFonts w:ascii="Aptos" w:hAnsi="Aptos"/>
                <w:bCs/>
                <w:sz w:val="22"/>
                <w:szCs w:val="22"/>
                <w:u w:val="single"/>
              </w:rPr>
              <w:t>Wykonanie:</w:t>
            </w:r>
            <w:r w:rsidRPr="004E4078">
              <w:rPr>
                <w:rFonts w:ascii="Aptos" w:hAnsi="Aptos"/>
                <w:sz w:val="22"/>
                <w:szCs w:val="22"/>
              </w:rPr>
              <w:t xml:space="preserve"> Czasza półmaski - Igłowana włóknina poliestrowa, włóknina polipropylenowa typu </w:t>
            </w:r>
            <w:proofErr w:type="spellStart"/>
            <w:r w:rsidRPr="004E4078">
              <w:rPr>
                <w:rFonts w:ascii="Aptos" w:hAnsi="Aptos"/>
                <w:sz w:val="22"/>
                <w:szCs w:val="22"/>
              </w:rPr>
              <w:t>melt</w:t>
            </w:r>
            <w:proofErr w:type="spellEnd"/>
            <w:r w:rsidRPr="004E4078">
              <w:rPr>
                <w:rFonts w:ascii="Aptos" w:hAnsi="Aptos"/>
                <w:sz w:val="22"/>
                <w:szCs w:val="22"/>
              </w:rPr>
              <w:t xml:space="preserve"> </w:t>
            </w:r>
            <w:proofErr w:type="spellStart"/>
            <w:r w:rsidRPr="004E4078">
              <w:rPr>
                <w:rFonts w:ascii="Aptos" w:hAnsi="Aptos"/>
                <w:sz w:val="22"/>
                <w:szCs w:val="22"/>
              </w:rPr>
              <w:t>blown</w:t>
            </w:r>
            <w:proofErr w:type="spellEnd"/>
            <w:r w:rsidRPr="004E4078">
              <w:rPr>
                <w:rFonts w:ascii="Aptos" w:hAnsi="Aptos"/>
                <w:sz w:val="22"/>
                <w:szCs w:val="22"/>
              </w:rPr>
              <w:t>, włóknina osłonowa.</w:t>
            </w:r>
          </w:p>
          <w:p w14:paraId="1929C436" w14:textId="77777777" w:rsidR="004E4078" w:rsidRPr="004E4078" w:rsidRDefault="004E4078" w:rsidP="00F03E57">
            <w:pPr>
              <w:rPr>
                <w:rFonts w:ascii="Aptos" w:hAnsi="Aptos"/>
                <w:sz w:val="22"/>
                <w:szCs w:val="22"/>
              </w:rPr>
            </w:pPr>
            <w:r w:rsidRPr="004E4078">
              <w:rPr>
                <w:rFonts w:ascii="Aptos" w:hAnsi="Aptos"/>
                <w:bCs/>
                <w:sz w:val="22"/>
                <w:szCs w:val="22"/>
                <w:u w:val="single"/>
              </w:rPr>
              <w:t>Elementy dodatkowe</w:t>
            </w:r>
            <w:r w:rsidRPr="004E4078">
              <w:rPr>
                <w:rFonts w:ascii="Aptos" w:hAnsi="Aptos"/>
                <w:bCs/>
                <w:sz w:val="22"/>
                <w:szCs w:val="22"/>
              </w:rPr>
              <w:t>:</w:t>
            </w:r>
            <w:r w:rsidRPr="004E4078">
              <w:rPr>
                <w:rFonts w:ascii="Aptos" w:hAnsi="Aptos"/>
                <w:sz w:val="22"/>
                <w:szCs w:val="22"/>
              </w:rPr>
              <w:t xml:space="preserve"> Zawór wydechowy, zacisk nosowy dla doszczelnienia półmaski w obrębie nosa, uszczelka nosowa z pianki polietylenowej, zapinki taśm </w:t>
            </w:r>
            <w:proofErr w:type="spellStart"/>
            <w:r w:rsidRPr="004E4078">
              <w:rPr>
                <w:rFonts w:ascii="Aptos" w:hAnsi="Aptos"/>
                <w:sz w:val="22"/>
                <w:szCs w:val="22"/>
              </w:rPr>
              <w:t>nagłowia</w:t>
            </w:r>
            <w:proofErr w:type="spellEnd"/>
            <w:r w:rsidRPr="004E4078">
              <w:rPr>
                <w:rFonts w:ascii="Aptos" w:hAnsi="Aptos"/>
                <w:sz w:val="22"/>
                <w:szCs w:val="22"/>
              </w:rPr>
              <w:t xml:space="preserve"> do regulacji długości taśm </w:t>
            </w:r>
            <w:proofErr w:type="spellStart"/>
            <w:r w:rsidRPr="004E4078">
              <w:rPr>
                <w:rFonts w:ascii="Aptos" w:hAnsi="Aptos"/>
                <w:sz w:val="22"/>
                <w:szCs w:val="22"/>
              </w:rPr>
              <w:t>nagłowia</w:t>
            </w:r>
            <w:proofErr w:type="spellEnd"/>
            <w:r w:rsidRPr="004E4078">
              <w:rPr>
                <w:rFonts w:ascii="Aptos" w:hAnsi="Aptos"/>
                <w:sz w:val="22"/>
                <w:szCs w:val="22"/>
              </w:rPr>
              <w:t>.</w:t>
            </w:r>
          </w:p>
        </w:tc>
        <w:tc>
          <w:tcPr>
            <w:tcW w:w="2358" w:type="dxa"/>
            <w:tcBorders>
              <w:top w:val="single" w:sz="4" w:space="0" w:color="auto"/>
              <w:left w:val="single" w:sz="4" w:space="0" w:color="auto"/>
              <w:bottom w:val="single" w:sz="4" w:space="0" w:color="auto"/>
              <w:right w:val="single" w:sz="4" w:space="0" w:color="auto"/>
            </w:tcBorders>
            <w:vAlign w:val="center"/>
            <w:hideMark/>
          </w:tcPr>
          <w:p w14:paraId="725910B3" w14:textId="77777777" w:rsidR="004E4078" w:rsidRPr="004E4078" w:rsidRDefault="004E4078" w:rsidP="00F03E57">
            <w:pPr>
              <w:jc w:val="both"/>
              <w:rPr>
                <w:rFonts w:ascii="Aptos" w:hAnsi="Aptos"/>
                <w:sz w:val="22"/>
                <w:szCs w:val="22"/>
              </w:rPr>
            </w:pPr>
            <w:r w:rsidRPr="004E4078">
              <w:rPr>
                <w:rFonts w:ascii="Aptos" w:hAnsi="Aptos"/>
                <w:sz w:val="22"/>
                <w:szCs w:val="22"/>
              </w:rPr>
              <w:t>EN 149:2001 + A1:2009</w:t>
            </w:r>
          </w:p>
        </w:tc>
      </w:tr>
      <w:tr w:rsidR="004E4078" w:rsidRPr="004E4078" w14:paraId="2CCDC344"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5794C319" w14:textId="77777777" w:rsidR="004E4078" w:rsidRPr="004E4078" w:rsidRDefault="004E4078" w:rsidP="00F03E57">
            <w:pPr>
              <w:jc w:val="center"/>
              <w:rPr>
                <w:rFonts w:ascii="Aptos" w:hAnsi="Aptos"/>
                <w:sz w:val="22"/>
                <w:szCs w:val="22"/>
              </w:rPr>
            </w:pPr>
            <w:r w:rsidRPr="004E4078">
              <w:rPr>
                <w:rFonts w:ascii="Aptos" w:hAnsi="Aptos"/>
                <w:sz w:val="22"/>
                <w:szCs w:val="22"/>
              </w:rPr>
              <w:t>7.</w:t>
            </w:r>
          </w:p>
        </w:tc>
        <w:tc>
          <w:tcPr>
            <w:tcW w:w="942" w:type="dxa"/>
            <w:tcBorders>
              <w:top w:val="nil"/>
              <w:left w:val="single" w:sz="4" w:space="0" w:color="auto"/>
              <w:bottom w:val="single" w:sz="4" w:space="0" w:color="auto"/>
              <w:right w:val="single" w:sz="4" w:space="0" w:color="auto"/>
            </w:tcBorders>
            <w:vAlign w:val="center"/>
            <w:hideMark/>
          </w:tcPr>
          <w:p w14:paraId="010D7698" w14:textId="77777777" w:rsidR="004E4078" w:rsidRPr="004E4078" w:rsidRDefault="004E4078" w:rsidP="00F03E57">
            <w:pPr>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309134</w:t>
            </w:r>
          </w:p>
        </w:tc>
        <w:tc>
          <w:tcPr>
            <w:tcW w:w="5823" w:type="dxa"/>
            <w:tcBorders>
              <w:top w:val="nil"/>
              <w:left w:val="single" w:sz="4" w:space="0" w:color="auto"/>
              <w:bottom w:val="single" w:sz="4" w:space="0" w:color="auto"/>
              <w:right w:val="single" w:sz="4" w:space="0" w:color="auto"/>
            </w:tcBorders>
            <w:vAlign w:val="center"/>
            <w:hideMark/>
          </w:tcPr>
          <w:p w14:paraId="7C8B56E5" w14:textId="77777777" w:rsidR="004E4078" w:rsidRPr="004E4078" w:rsidRDefault="004E4078" w:rsidP="00F03E57">
            <w:pPr>
              <w:rPr>
                <w:rFonts w:ascii="Aptos" w:hAnsi="Aptos"/>
                <w:b/>
                <w:sz w:val="22"/>
                <w:szCs w:val="22"/>
              </w:rPr>
            </w:pPr>
            <w:r w:rsidRPr="004E4078">
              <w:rPr>
                <w:rFonts w:ascii="Aptos" w:hAnsi="Aptos"/>
                <w:b/>
                <w:sz w:val="22"/>
                <w:szCs w:val="22"/>
              </w:rPr>
              <w:t>Gogle ochronne GOG-AIR</w:t>
            </w:r>
          </w:p>
          <w:p w14:paraId="08917972" w14:textId="77777777" w:rsidR="004E4078" w:rsidRPr="004E4078" w:rsidRDefault="004E4078" w:rsidP="00F03E57">
            <w:pPr>
              <w:rPr>
                <w:rFonts w:ascii="Aptos" w:hAnsi="Aptos"/>
                <w:sz w:val="22"/>
                <w:szCs w:val="22"/>
              </w:rPr>
            </w:pPr>
            <w:r w:rsidRPr="004E4078">
              <w:rPr>
                <w:rFonts w:ascii="Aptos" w:hAnsi="Aptos"/>
                <w:sz w:val="22"/>
                <w:szCs w:val="22"/>
              </w:rPr>
              <w:t>Gogle przeciwodpryskowe. Klasa optyczna 1. Zakładane na elastyczną gumkę, dzięki czemu doskonale się dopasowują Na bokach małe wypukłe otwory zapobiegające parowaniu wewnątrz gogli Przeznaczone do ochrony oczu przed odpryskami ciał stałych, występujących podczas ręcznej i maszynowej obróbki metali, drewna, tworzyw sztucznych, materiałów ceramicznych. Chronią przed małymi odpryskami ciał stałych o energii uderzeń do 120 m/s (B)</w:t>
            </w:r>
          </w:p>
        </w:tc>
        <w:tc>
          <w:tcPr>
            <w:tcW w:w="2358" w:type="dxa"/>
            <w:tcBorders>
              <w:top w:val="single" w:sz="4" w:space="0" w:color="auto"/>
              <w:left w:val="single" w:sz="4" w:space="0" w:color="auto"/>
              <w:bottom w:val="single" w:sz="4" w:space="0" w:color="auto"/>
              <w:right w:val="single" w:sz="4" w:space="0" w:color="auto"/>
            </w:tcBorders>
            <w:vAlign w:val="center"/>
          </w:tcPr>
          <w:p w14:paraId="4FECB8CB" w14:textId="77777777" w:rsidR="004E4078" w:rsidRPr="004E4078" w:rsidRDefault="004E4078" w:rsidP="00F03E57">
            <w:pPr>
              <w:spacing w:before="100" w:beforeAutospacing="1" w:after="100" w:afterAutospacing="1"/>
              <w:rPr>
                <w:rFonts w:ascii="Aptos" w:hAnsi="Aptos"/>
                <w:b/>
                <w:sz w:val="22"/>
                <w:szCs w:val="22"/>
              </w:rPr>
            </w:pPr>
          </w:p>
          <w:p w14:paraId="477A2E4B" w14:textId="77777777" w:rsidR="004E4078" w:rsidRPr="004E4078" w:rsidRDefault="004E4078" w:rsidP="00F03E57">
            <w:pPr>
              <w:spacing w:before="100" w:beforeAutospacing="1" w:after="100" w:afterAutospacing="1"/>
              <w:rPr>
                <w:rFonts w:ascii="Aptos" w:hAnsi="Aptos"/>
                <w:bCs/>
                <w:sz w:val="22"/>
                <w:szCs w:val="22"/>
              </w:rPr>
            </w:pPr>
            <w:r w:rsidRPr="004E4078">
              <w:rPr>
                <w:rFonts w:ascii="Aptos" w:hAnsi="Aptos"/>
                <w:bCs/>
                <w:sz w:val="22"/>
                <w:szCs w:val="22"/>
              </w:rPr>
              <w:t>wymagania normy EN166</w:t>
            </w:r>
          </w:p>
          <w:p w14:paraId="354ED853" w14:textId="77777777" w:rsidR="004E4078" w:rsidRPr="004E4078" w:rsidRDefault="004E4078" w:rsidP="00F03E57">
            <w:pPr>
              <w:rPr>
                <w:rFonts w:ascii="Aptos" w:hAnsi="Aptos"/>
                <w:sz w:val="22"/>
                <w:szCs w:val="22"/>
              </w:rPr>
            </w:pPr>
          </w:p>
        </w:tc>
      </w:tr>
      <w:tr w:rsidR="004E4078" w:rsidRPr="004E4078" w14:paraId="6E6DFC51"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6CC8DCBF" w14:textId="77777777" w:rsidR="004E4078" w:rsidRPr="004E4078" w:rsidRDefault="004E4078" w:rsidP="00F03E57">
            <w:pPr>
              <w:jc w:val="center"/>
              <w:rPr>
                <w:rFonts w:ascii="Aptos" w:hAnsi="Aptos"/>
                <w:sz w:val="22"/>
                <w:szCs w:val="22"/>
              </w:rPr>
            </w:pPr>
            <w:r w:rsidRPr="004E4078">
              <w:rPr>
                <w:rFonts w:ascii="Aptos" w:hAnsi="Aptos"/>
                <w:sz w:val="22"/>
                <w:szCs w:val="22"/>
              </w:rPr>
              <w:t>8.</w:t>
            </w:r>
          </w:p>
        </w:tc>
        <w:tc>
          <w:tcPr>
            <w:tcW w:w="942" w:type="dxa"/>
            <w:tcBorders>
              <w:top w:val="single" w:sz="4" w:space="0" w:color="auto"/>
              <w:left w:val="single" w:sz="4" w:space="0" w:color="auto"/>
              <w:bottom w:val="single" w:sz="4" w:space="0" w:color="auto"/>
              <w:right w:val="single" w:sz="4" w:space="0" w:color="auto"/>
            </w:tcBorders>
            <w:vAlign w:val="center"/>
            <w:hideMark/>
          </w:tcPr>
          <w:p w14:paraId="70C96B71" w14:textId="77777777" w:rsidR="004E4078" w:rsidRPr="004E4078" w:rsidRDefault="004E4078" w:rsidP="00F03E57">
            <w:pPr>
              <w:rPr>
                <w:rFonts w:ascii="Aptos" w:hAnsi="Aptos"/>
                <w:sz w:val="22"/>
                <w:szCs w:val="22"/>
              </w:rPr>
            </w:pPr>
            <w:r w:rsidRPr="004E4078">
              <w:rPr>
                <w:rFonts w:ascii="Aptos" w:hAnsi="Aptos"/>
                <w:sz w:val="22"/>
                <w:szCs w:val="22"/>
              </w:rPr>
              <w:t>600021</w:t>
            </w:r>
          </w:p>
        </w:tc>
        <w:tc>
          <w:tcPr>
            <w:tcW w:w="5823" w:type="dxa"/>
            <w:tcBorders>
              <w:top w:val="single" w:sz="4" w:space="0" w:color="auto"/>
              <w:left w:val="single" w:sz="4" w:space="0" w:color="auto"/>
              <w:bottom w:val="single" w:sz="4" w:space="0" w:color="auto"/>
              <w:right w:val="single" w:sz="4" w:space="0" w:color="auto"/>
            </w:tcBorders>
            <w:vAlign w:val="center"/>
            <w:hideMark/>
          </w:tcPr>
          <w:p w14:paraId="7A2BC928" w14:textId="7357FDA0" w:rsidR="004E4078" w:rsidRPr="004E4078" w:rsidRDefault="004E4078" w:rsidP="00F03E57">
            <w:pPr>
              <w:rPr>
                <w:rFonts w:ascii="Aptos" w:hAnsi="Aptos"/>
                <w:sz w:val="22"/>
                <w:szCs w:val="22"/>
              </w:rPr>
            </w:pPr>
            <w:r w:rsidRPr="005C19A4">
              <w:rPr>
                <w:rFonts w:ascii="Aptos" w:hAnsi="Aptos"/>
                <w:b/>
                <w:color w:val="FF0000"/>
                <w:sz w:val="22"/>
                <w:szCs w:val="22"/>
              </w:rPr>
              <w:t>Rękawice lateksowe</w:t>
            </w:r>
          </w:p>
          <w:p w14:paraId="7CD0EE27" w14:textId="77777777" w:rsidR="004E4078" w:rsidRPr="004E4078" w:rsidRDefault="004E4078" w:rsidP="00F03E57">
            <w:pPr>
              <w:rPr>
                <w:rFonts w:ascii="Aptos" w:hAnsi="Aptos"/>
                <w:sz w:val="22"/>
                <w:szCs w:val="22"/>
              </w:rPr>
            </w:pPr>
            <w:r w:rsidRPr="004E4078">
              <w:rPr>
                <w:rFonts w:ascii="Aptos" w:hAnsi="Aptos"/>
                <w:sz w:val="22"/>
                <w:szCs w:val="22"/>
                <w:u w:val="single"/>
              </w:rPr>
              <w:t xml:space="preserve">Skład: </w:t>
            </w:r>
            <w:r w:rsidRPr="004E4078">
              <w:rPr>
                <w:rFonts w:ascii="Aptos" w:hAnsi="Aptos"/>
                <w:sz w:val="22"/>
                <w:szCs w:val="22"/>
              </w:rPr>
              <w:t>100% lateks (guma naturalna)</w:t>
            </w:r>
          </w:p>
          <w:p w14:paraId="764D3A49" w14:textId="77777777" w:rsidR="004E4078" w:rsidRPr="004E4078" w:rsidRDefault="004E4078" w:rsidP="00F03E57">
            <w:pPr>
              <w:rPr>
                <w:rFonts w:ascii="Aptos" w:hAnsi="Aptos"/>
                <w:sz w:val="22"/>
                <w:szCs w:val="22"/>
              </w:rPr>
            </w:pPr>
            <w:r w:rsidRPr="004E4078">
              <w:rPr>
                <w:rFonts w:ascii="Aptos" w:hAnsi="Aptos"/>
                <w:sz w:val="22"/>
                <w:szCs w:val="22"/>
              </w:rPr>
              <w:t>Ochrona przed chemikaliami.</w:t>
            </w:r>
          </w:p>
          <w:p w14:paraId="0BC206EC" w14:textId="77777777" w:rsidR="004E4078" w:rsidRPr="004E4078" w:rsidRDefault="004E4078" w:rsidP="00F03E57">
            <w:pPr>
              <w:rPr>
                <w:rFonts w:ascii="Aptos" w:hAnsi="Aptos"/>
                <w:sz w:val="22"/>
                <w:szCs w:val="22"/>
                <w:u w:val="single"/>
              </w:rPr>
            </w:pPr>
            <w:r w:rsidRPr="004E4078">
              <w:rPr>
                <w:rFonts w:ascii="Aptos" w:hAnsi="Aptos"/>
                <w:sz w:val="22"/>
                <w:szCs w:val="22"/>
                <w:u w:val="single"/>
              </w:rPr>
              <w:t xml:space="preserve">Opis przedmiotu: </w:t>
            </w:r>
          </w:p>
          <w:p w14:paraId="2D903DB7" w14:textId="77777777" w:rsidR="004E4078" w:rsidRPr="004E4078" w:rsidRDefault="004E4078" w:rsidP="00F03E57">
            <w:pPr>
              <w:rPr>
                <w:rFonts w:ascii="Aptos" w:hAnsi="Aptos"/>
                <w:sz w:val="22"/>
                <w:szCs w:val="22"/>
              </w:rPr>
            </w:pPr>
            <w:r w:rsidRPr="004E4078">
              <w:rPr>
                <w:rFonts w:ascii="Aptos" w:hAnsi="Aptos"/>
                <w:sz w:val="22"/>
                <w:szCs w:val="22"/>
              </w:rPr>
              <w:t>- flokowane od wewnątrz czystą bawełną (ochrona  przed podrażnieniem skóry)</w:t>
            </w:r>
          </w:p>
          <w:p w14:paraId="119C4EE1" w14:textId="77777777" w:rsidR="004E4078" w:rsidRPr="004E4078" w:rsidRDefault="004E4078" w:rsidP="00F03E57">
            <w:pPr>
              <w:rPr>
                <w:rFonts w:ascii="Aptos" w:hAnsi="Aptos"/>
                <w:sz w:val="22"/>
                <w:szCs w:val="22"/>
              </w:rPr>
            </w:pPr>
            <w:r w:rsidRPr="004E4078">
              <w:rPr>
                <w:rFonts w:ascii="Aptos" w:hAnsi="Aptos"/>
                <w:sz w:val="22"/>
                <w:szCs w:val="22"/>
              </w:rPr>
              <w:lastRenderedPageBreak/>
              <w:t>- wykończenie wypukły romb</w:t>
            </w:r>
          </w:p>
          <w:p w14:paraId="348AC676" w14:textId="77777777" w:rsidR="004E4078" w:rsidRPr="004E4078" w:rsidRDefault="004E4078" w:rsidP="00F03E57">
            <w:pPr>
              <w:rPr>
                <w:rFonts w:ascii="Aptos" w:hAnsi="Aptos"/>
                <w:sz w:val="22"/>
                <w:szCs w:val="22"/>
              </w:rPr>
            </w:pPr>
            <w:r w:rsidRPr="004E4078">
              <w:rPr>
                <w:rFonts w:ascii="Aptos" w:hAnsi="Aptos"/>
                <w:sz w:val="22"/>
                <w:szCs w:val="22"/>
              </w:rPr>
              <w:t>- dobry chwyt na mokro i sucho</w:t>
            </w:r>
          </w:p>
          <w:p w14:paraId="4AEC6399" w14:textId="77777777" w:rsidR="004E4078" w:rsidRPr="004E4078" w:rsidRDefault="004E4078" w:rsidP="00F03E57">
            <w:pPr>
              <w:rPr>
                <w:rFonts w:ascii="Aptos" w:hAnsi="Aptos"/>
                <w:sz w:val="22"/>
                <w:szCs w:val="22"/>
              </w:rPr>
            </w:pPr>
            <w:r w:rsidRPr="004E4078">
              <w:rPr>
                <w:rFonts w:ascii="Aptos" w:hAnsi="Aptos"/>
                <w:sz w:val="22"/>
                <w:szCs w:val="22"/>
              </w:rPr>
              <w:t>- pudrowane od wewnątrz</w:t>
            </w:r>
          </w:p>
          <w:p w14:paraId="69B5D067" w14:textId="77777777" w:rsidR="004E4078" w:rsidRPr="004E4078" w:rsidRDefault="004E4078" w:rsidP="00F03E57">
            <w:pPr>
              <w:rPr>
                <w:rFonts w:ascii="Aptos" w:hAnsi="Aptos"/>
                <w:sz w:val="22"/>
                <w:szCs w:val="22"/>
                <w:u w:val="single"/>
              </w:rPr>
            </w:pPr>
            <w:r w:rsidRPr="004E4078">
              <w:rPr>
                <w:rFonts w:ascii="Aptos" w:hAnsi="Aptos"/>
                <w:sz w:val="22"/>
                <w:szCs w:val="22"/>
                <w:u w:val="single"/>
              </w:rPr>
              <w:t>Wymogi:</w:t>
            </w:r>
          </w:p>
          <w:p w14:paraId="7F08E7DD" w14:textId="77777777" w:rsidR="004E4078" w:rsidRPr="004E4078" w:rsidRDefault="004E4078" w:rsidP="00F03E57">
            <w:pPr>
              <w:rPr>
                <w:rFonts w:ascii="Aptos" w:hAnsi="Aptos"/>
                <w:sz w:val="22"/>
                <w:szCs w:val="22"/>
              </w:rPr>
            </w:pPr>
            <w:r w:rsidRPr="004E4078">
              <w:rPr>
                <w:rFonts w:ascii="Aptos" w:hAnsi="Aptos"/>
                <w:sz w:val="22"/>
                <w:szCs w:val="22"/>
              </w:rPr>
              <w:t>- wysoka odporność na detergenty i środki piorące</w:t>
            </w:r>
          </w:p>
          <w:p w14:paraId="13B4116F" w14:textId="77777777" w:rsidR="004E4078" w:rsidRPr="004E4078" w:rsidRDefault="004E4078" w:rsidP="00F03E57">
            <w:pPr>
              <w:rPr>
                <w:rFonts w:ascii="Aptos" w:hAnsi="Aptos"/>
                <w:sz w:val="22"/>
                <w:szCs w:val="22"/>
              </w:rPr>
            </w:pPr>
            <w:r w:rsidRPr="004E4078">
              <w:rPr>
                <w:rFonts w:ascii="Aptos" w:hAnsi="Aptos"/>
                <w:sz w:val="22"/>
                <w:szCs w:val="22"/>
              </w:rPr>
              <w:t>- odporne na rozdarcie i przetarcie</w:t>
            </w:r>
          </w:p>
          <w:p w14:paraId="7E0D8472" w14:textId="77777777" w:rsidR="004E4078" w:rsidRPr="004E4078" w:rsidRDefault="004E4078" w:rsidP="00F03E57">
            <w:pPr>
              <w:rPr>
                <w:rFonts w:ascii="Aptos" w:hAnsi="Aptos"/>
                <w:sz w:val="22"/>
                <w:szCs w:val="22"/>
              </w:rPr>
            </w:pPr>
            <w:r w:rsidRPr="004E4078">
              <w:rPr>
                <w:rFonts w:ascii="Aptos" w:hAnsi="Aptos"/>
                <w:sz w:val="22"/>
                <w:szCs w:val="22"/>
              </w:rPr>
              <w:t>- oznaczenie CE</w:t>
            </w:r>
          </w:p>
          <w:p w14:paraId="679F014C" w14:textId="0EAE346A" w:rsidR="004E4078" w:rsidRPr="005C19A4" w:rsidRDefault="004E4078" w:rsidP="00F03E57">
            <w:pPr>
              <w:rPr>
                <w:rFonts w:ascii="Aptos" w:hAnsi="Aptos"/>
                <w:color w:val="FF0000"/>
                <w:sz w:val="22"/>
                <w:szCs w:val="22"/>
              </w:rPr>
            </w:pPr>
            <w:r w:rsidRPr="004E4078">
              <w:rPr>
                <w:rFonts w:ascii="Aptos" w:hAnsi="Aptos"/>
                <w:sz w:val="22"/>
                <w:szCs w:val="22"/>
              </w:rPr>
              <w:t>- oznakowane</w:t>
            </w:r>
            <w:r w:rsidR="005C19A4">
              <w:rPr>
                <w:rFonts w:ascii="Aptos" w:hAnsi="Aptos"/>
                <w:sz w:val="22"/>
                <w:szCs w:val="22"/>
              </w:rPr>
              <w:t xml:space="preserve"> </w:t>
            </w:r>
            <w:r w:rsidR="005C19A4">
              <w:rPr>
                <w:rFonts w:ascii="Aptos" w:hAnsi="Aptos"/>
                <w:color w:val="FF0000"/>
                <w:sz w:val="22"/>
                <w:szCs w:val="22"/>
              </w:rPr>
              <w:t>piktogramem</w:t>
            </w:r>
          </w:p>
          <w:p w14:paraId="5A01B26D" w14:textId="77777777" w:rsidR="004E4078" w:rsidRPr="004E4078" w:rsidRDefault="004E4078" w:rsidP="00F03E57">
            <w:pPr>
              <w:rPr>
                <w:rFonts w:ascii="Aptos" w:hAnsi="Aptos"/>
                <w:sz w:val="22"/>
                <w:szCs w:val="22"/>
              </w:rPr>
            </w:pPr>
            <w:r w:rsidRPr="004E4078">
              <w:rPr>
                <w:rFonts w:ascii="Aptos" w:hAnsi="Aptos"/>
                <w:sz w:val="22"/>
                <w:szCs w:val="22"/>
              </w:rPr>
              <w:t>- deklaracja zgodności</w:t>
            </w:r>
          </w:p>
          <w:p w14:paraId="0E26D611" w14:textId="77777777" w:rsidR="004E4078" w:rsidRPr="004E4078" w:rsidRDefault="004E4078" w:rsidP="00F03E57">
            <w:pPr>
              <w:rPr>
                <w:rFonts w:ascii="Aptos" w:hAnsi="Aptos"/>
                <w:sz w:val="22"/>
                <w:szCs w:val="22"/>
              </w:rPr>
            </w:pPr>
            <w:r w:rsidRPr="004E4078">
              <w:rPr>
                <w:rFonts w:ascii="Aptos" w:hAnsi="Aptos"/>
                <w:sz w:val="22"/>
                <w:szCs w:val="22"/>
              </w:rPr>
              <w:t>Kategoria ochrony III.</w:t>
            </w:r>
          </w:p>
        </w:tc>
        <w:tc>
          <w:tcPr>
            <w:tcW w:w="2358" w:type="dxa"/>
            <w:tcBorders>
              <w:top w:val="single" w:sz="4" w:space="0" w:color="auto"/>
              <w:left w:val="single" w:sz="4" w:space="0" w:color="auto"/>
              <w:bottom w:val="single" w:sz="4" w:space="0" w:color="auto"/>
              <w:right w:val="single" w:sz="4" w:space="0" w:color="auto"/>
            </w:tcBorders>
            <w:vAlign w:val="center"/>
          </w:tcPr>
          <w:p w14:paraId="02EF152F" w14:textId="77777777" w:rsidR="004E4078" w:rsidRPr="004E4078" w:rsidRDefault="004E4078" w:rsidP="00F03E57">
            <w:pPr>
              <w:rPr>
                <w:rFonts w:ascii="Aptos" w:hAnsi="Aptos"/>
                <w:bCs/>
                <w:sz w:val="22"/>
                <w:szCs w:val="22"/>
              </w:rPr>
            </w:pPr>
          </w:p>
          <w:p w14:paraId="290C58BC" w14:textId="77777777" w:rsidR="004E4078" w:rsidRPr="004E4078" w:rsidRDefault="004E4078" w:rsidP="00F03E57">
            <w:pPr>
              <w:rPr>
                <w:rFonts w:ascii="Aptos" w:hAnsi="Aptos"/>
                <w:bCs/>
                <w:sz w:val="22"/>
                <w:szCs w:val="22"/>
              </w:rPr>
            </w:pPr>
            <w:r w:rsidRPr="004E4078">
              <w:rPr>
                <w:rFonts w:ascii="Aptos" w:hAnsi="Aptos"/>
                <w:bCs/>
                <w:sz w:val="22"/>
                <w:szCs w:val="22"/>
              </w:rPr>
              <w:t>EN 420 Rękawice  ochronne - wymagania ogólne.</w:t>
            </w:r>
          </w:p>
          <w:p w14:paraId="59B4E1AA" w14:textId="77777777" w:rsidR="004E4078" w:rsidRPr="004E4078" w:rsidRDefault="004E4078" w:rsidP="00F03E57">
            <w:pPr>
              <w:rPr>
                <w:rFonts w:ascii="Aptos" w:hAnsi="Aptos"/>
                <w:bCs/>
                <w:sz w:val="22"/>
                <w:szCs w:val="22"/>
              </w:rPr>
            </w:pPr>
          </w:p>
          <w:p w14:paraId="0B421E89" w14:textId="77777777" w:rsidR="004E4078" w:rsidRPr="004E4078" w:rsidRDefault="004E4078" w:rsidP="00F03E57">
            <w:pPr>
              <w:rPr>
                <w:rFonts w:ascii="Aptos" w:hAnsi="Aptos"/>
                <w:bCs/>
                <w:sz w:val="22"/>
                <w:szCs w:val="22"/>
              </w:rPr>
            </w:pPr>
            <w:r w:rsidRPr="004E4078">
              <w:rPr>
                <w:rFonts w:ascii="Aptos" w:hAnsi="Aptos"/>
                <w:bCs/>
                <w:sz w:val="22"/>
                <w:szCs w:val="22"/>
              </w:rPr>
              <w:lastRenderedPageBreak/>
              <w:t>EN 388 Poziomy odporności mechanicznej.</w:t>
            </w:r>
          </w:p>
          <w:p w14:paraId="029A3734" w14:textId="77777777" w:rsidR="004E4078" w:rsidRPr="004E4078" w:rsidRDefault="004E4078" w:rsidP="00F03E57">
            <w:pPr>
              <w:rPr>
                <w:rFonts w:ascii="Aptos" w:hAnsi="Aptos"/>
                <w:bCs/>
                <w:sz w:val="22"/>
                <w:szCs w:val="22"/>
              </w:rPr>
            </w:pPr>
          </w:p>
          <w:p w14:paraId="714479AA" w14:textId="77777777" w:rsidR="004E4078" w:rsidRPr="004E4078" w:rsidRDefault="004E4078" w:rsidP="00F03E57">
            <w:pPr>
              <w:rPr>
                <w:rFonts w:ascii="Aptos" w:hAnsi="Aptos"/>
                <w:bCs/>
                <w:sz w:val="22"/>
                <w:szCs w:val="22"/>
              </w:rPr>
            </w:pPr>
            <w:r w:rsidRPr="004E4078">
              <w:rPr>
                <w:rFonts w:ascii="Aptos" w:hAnsi="Aptos"/>
                <w:bCs/>
                <w:sz w:val="22"/>
                <w:szCs w:val="22"/>
              </w:rPr>
              <w:t>EN 374 Ochrona przed  substancjami chemicznymi.</w:t>
            </w:r>
          </w:p>
          <w:p w14:paraId="6AFC5C4E" w14:textId="77777777" w:rsidR="004E4078" w:rsidRPr="004E4078" w:rsidRDefault="004E4078" w:rsidP="00F03E57">
            <w:pPr>
              <w:rPr>
                <w:rFonts w:ascii="Aptos" w:hAnsi="Aptos"/>
                <w:bCs/>
                <w:sz w:val="22"/>
                <w:szCs w:val="22"/>
              </w:rPr>
            </w:pPr>
          </w:p>
        </w:tc>
      </w:tr>
      <w:tr w:rsidR="004E4078" w:rsidRPr="004E4078" w14:paraId="3E87F444"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0C75A37E" w14:textId="77777777" w:rsidR="004E4078" w:rsidRPr="004E4078" w:rsidRDefault="004E4078" w:rsidP="00F03E57">
            <w:pPr>
              <w:jc w:val="center"/>
              <w:rPr>
                <w:rFonts w:ascii="Aptos" w:hAnsi="Aptos"/>
                <w:sz w:val="22"/>
                <w:szCs w:val="22"/>
              </w:rPr>
            </w:pPr>
            <w:r w:rsidRPr="004E4078">
              <w:rPr>
                <w:rFonts w:ascii="Aptos" w:hAnsi="Aptos"/>
                <w:sz w:val="22"/>
                <w:szCs w:val="22"/>
              </w:rPr>
              <w:lastRenderedPageBreak/>
              <w:t>9.</w:t>
            </w:r>
          </w:p>
        </w:tc>
        <w:tc>
          <w:tcPr>
            <w:tcW w:w="942" w:type="dxa"/>
            <w:tcBorders>
              <w:top w:val="single" w:sz="4" w:space="0" w:color="auto"/>
              <w:left w:val="single" w:sz="4" w:space="0" w:color="auto"/>
              <w:bottom w:val="single" w:sz="4" w:space="0" w:color="auto"/>
              <w:right w:val="single" w:sz="4" w:space="0" w:color="auto"/>
            </w:tcBorders>
            <w:vAlign w:val="center"/>
            <w:hideMark/>
          </w:tcPr>
          <w:p w14:paraId="180DDA30" w14:textId="77777777" w:rsidR="004E4078" w:rsidRPr="004E4078" w:rsidRDefault="004E4078" w:rsidP="00F03E57">
            <w:pPr>
              <w:rPr>
                <w:rFonts w:ascii="Aptos" w:hAnsi="Aptos"/>
                <w:sz w:val="22"/>
                <w:szCs w:val="22"/>
              </w:rPr>
            </w:pPr>
            <w:r w:rsidRPr="004E4078">
              <w:rPr>
                <w:rFonts w:ascii="Aptos" w:hAnsi="Aptos"/>
                <w:sz w:val="22"/>
                <w:szCs w:val="22"/>
              </w:rPr>
              <w:t>600025</w:t>
            </w:r>
          </w:p>
        </w:tc>
        <w:tc>
          <w:tcPr>
            <w:tcW w:w="5823" w:type="dxa"/>
            <w:tcBorders>
              <w:top w:val="single" w:sz="4" w:space="0" w:color="auto"/>
              <w:left w:val="single" w:sz="4" w:space="0" w:color="auto"/>
              <w:bottom w:val="single" w:sz="4" w:space="0" w:color="auto"/>
              <w:right w:val="single" w:sz="4" w:space="0" w:color="auto"/>
            </w:tcBorders>
            <w:vAlign w:val="center"/>
          </w:tcPr>
          <w:p w14:paraId="66782CDD" w14:textId="77777777" w:rsidR="004E4078" w:rsidRPr="004E4078" w:rsidRDefault="004E4078" w:rsidP="00F03E57">
            <w:pPr>
              <w:spacing w:before="120" w:after="120"/>
              <w:rPr>
                <w:rFonts w:ascii="Aptos" w:hAnsi="Aptos"/>
                <w:sz w:val="22"/>
                <w:szCs w:val="22"/>
              </w:rPr>
            </w:pPr>
            <w:r w:rsidRPr="004E4078">
              <w:rPr>
                <w:rFonts w:ascii="Aptos" w:hAnsi="Aptos"/>
                <w:b/>
                <w:sz w:val="22"/>
                <w:szCs w:val="22"/>
              </w:rPr>
              <w:t>Rękawice robocze DRAGON BLUTRIX</w:t>
            </w:r>
          </w:p>
          <w:p w14:paraId="2B5E1ACA" w14:textId="77777777" w:rsidR="004E4078" w:rsidRPr="004E4078" w:rsidRDefault="004E4078" w:rsidP="00F03E57">
            <w:pPr>
              <w:rPr>
                <w:rFonts w:ascii="Aptos" w:hAnsi="Aptos"/>
                <w:sz w:val="22"/>
                <w:szCs w:val="22"/>
              </w:rPr>
            </w:pPr>
            <w:r w:rsidRPr="004E4078">
              <w:rPr>
                <w:rFonts w:ascii="Aptos" w:hAnsi="Aptos"/>
                <w:sz w:val="22"/>
                <w:szCs w:val="22"/>
              </w:rPr>
              <w:t>Wykonane z poliestru, powlekane nitrylem, zakończone ściągaczem.</w:t>
            </w:r>
          </w:p>
          <w:p w14:paraId="54367E90" w14:textId="77777777" w:rsidR="004E4078" w:rsidRPr="004E4078" w:rsidRDefault="004E4078" w:rsidP="00F03E57">
            <w:pPr>
              <w:rPr>
                <w:rFonts w:ascii="Aptos" w:hAnsi="Aptos"/>
                <w:sz w:val="22"/>
                <w:szCs w:val="22"/>
                <w:u w:val="single"/>
              </w:rPr>
            </w:pPr>
            <w:r w:rsidRPr="004E4078">
              <w:rPr>
                <w:rFonts w:ascii="Aptos" w:hAnsi="Aptos"/>
                <w:sz w:val="22"/>
                <w:szCs w:val="22"/>
                <w:u w:val="single"/>
              </w:rPr>
              <w:t>Opis przedmiotu:</w:t>
            </w:r>
          </w:p>
          <w:p w14:paraId="49A24995" w14:textId="77777777" w:rsidR="004E4078" w:rsidRPr="004E4078" w:rsidRDefault="004E4078" w:rsidP="00F03E57">
            <w:pPr>
              <w:rPr>
                <w:rFonts w:ascii="Aptos" w:hAnsi="Aptos"/>
                <w:sz w:val="22"/>
                <w:szCs w:val="22"/>
              </w:rPr>
            </w:pPr>
            <w:r w:rsidRPr="004E4078">
              <w:rPr>
                <w:rFonts w:ascii="Aptos" w:hAnsi="Aptos"/>
                <w:sz w:val="22"/>
                <w:szCs w:val="22"/>
              </w:rPr>
              <w:t>- rękawice pięciopalcowe</w:t>
            </w:r>
          </w:p>
          <w:p w14:paraId="71EDA8DA" w14:textId="77777777" w:rsidR="004E4078" w:rsidRPr="004E4078" w:rsidRDefault="004E4078" w:rsidP="00F03E57">
            <w:pPr>
              <w:rPr>
                <w:rFonts w:ascii="Aptos" w:hAnsi="Aptos"/>
                <w:sz w:val="22"/>
                <w:szCs w:val="22"/>
              </w:rPr>
            </w:pPr>
            <w:r w:rsidRPr="004E4078">
              <w:rPr>
                <w:rFonts w:ascii="Aptos" w:hAnsi="Aptos"/>
                <w:sz w:val="22"/>
                <w:szCs w:val="22"/>
              </w:rPr>
              <w:t>- kształt anatomiczny</w:t>
            </w:r>
          </w:p>
          <w:p w14:paraId="45739739" w14:textId="77777777" w:rsidR="004E4078" w:rsidRPr="004E4078" w:rsidRDefault="004E4078" w:rsidP="00F03E57">
            <w:pPr>
              <w:rPr>
                <w:rFonts w:ascii="Aptos" w:hAnsi="Aptos"/>
                <w:sz w:val="22"/>
                <w:szCs w:val="22"/>
              </w:rPr>
            </w:pPr>
            <w:r w:rsidRPr="004E4078">
              <w:rPr>
                <w:rFonts w:ascii="Aptos" w:hAnsi="Aptos"/>
                <w:sz w:val="22"/>
                <w:szCs w:val="22"/>
              </w:rPr>
              <w:t>- powierzchnia chwytna – gładka</w:t>
            </w:r>
          </w:p>
          <w:p w14:paraId="7E7D526D" w14:textId="77777777" w:rsidR="004E4078" w:rsidRPr="004E4078" w:rsidRDefault="004E4078" w:rsidP="00F03E57">
            <w:pPr>
              <w:rPr>
                <w:rFonts w:ascii="Aptos" w:hAnsi="Aptos"/>
                <w:sz w:val="22"/>
                <w:szCs w:val="22"/>
              </w:rPr>
            </w:pPr>
            <w:r w:rsidRPr="004E4078">
              <w:rPr>
                <w:rFonts w:ascii="Aptos" w:hAnsi="Aptos"/>
                <w:sz w:val="22"/>
                <w:szCs w:val="22"/>
              </w:rPr>
              <w:t>- wnętrze gładkie</w:t>
            </w:r>
          </w:p>
          <w:p w14:paraId="28D00EF1" w14:textId="77777777" w:rsidR="004E4078" w:rsidRPr="004E4078" w:rsidRDefault="004E4078" w:rsidP="00F03E57">
            <w:pPr>
              <w:rPr>
                <w:rFonts w:ascii="Aptos" w:hAnsi="Aptos"/>
                <w:sz w:val="22"/>
                <w:szCs w:val="22"/>
              </w:rPr>
            </w:pPr>
            <w:r w:rsidRPr="004E4078">
              <w:rPr>
                <w:rFonts w:ascii="Aptos" w:hAnsi="Aptos"/>
                <w:sz w:val="22"/>
                <w:szCs w:val="22"/>
              </w:rPr>
              <w:t>- pudrowane wewnątrz</w:t>
            </w:r>
          </w:p>
          <w:p w14:paraId="50DA0A64" w14:textId="77777777" w:rsidR="004E4078" w:rsidRPr="004E4078" w:rsidRDefault="004E4078" w:rsidP="00F03E57">
            <w:pPr>
              <w:rPr>
                <w:rFonts w:ascii="Aptos" w:hAnsi="Aptos"/>
                <w:sz w:val="22"/>
                <w:szCs w:val="22"/>
              </w:rPr>
            </w:pPr>
            <w:r w:rsidRPr="004E4078">
              <w:rPr>
                <w:rFonts w:ascii="Aptos" w:hAnsi="Aptos"/>
                <w:sz w:val="22"/>
                <w:szCs w:val="22"/>
              </w:rPr>
              <w:t>- grubość powyżej 0,35 mm.</w:t>
            </w:r>
          </w:p>
          <w:p w14:paraId="57CD8C2C" w14:textId="77777777" w:rsidR="004E4078" w:rsidRPr="004E4078" w:rsidRDefault="004E4078" w:rsidP="00F03E57">
            <w:pPr>
              <w:rPr>
                <w:rFonts w:ascii="Aptos" w:hAnsi="Aptos"/>
                <w:sz w:val="22"/>
                <w:szCs w:val="22"/>
              </w:rPr>
            </w:pPr>
            <w:r w:rsidRPr="004E4078">
              <w:rPr>
                <w:rFonts w:ascii="Aptos" w:hAnsi="Aptos"/>
                <w:sz w:val="22"/>
                <w:szCs w:val="22"/>
              </w:rPr>
              <w:t>- chroniące przed działaniem olejów, smarów, tłuszczy.</w:t>
            </w:r>
          </w:p>
          <w:p w14:paraId="038758C4" w14:textId="77777777" w:rsidR="004E4078" w:rsidRPr="004E4078" w:rsidRDefault="004E4078" w:rsidP="00F03E57">
            <w:pPr>
              <w:rPr>
                <w:rFonts w:ascii="Aptos" w:hAnsi="Aptos"/>
                <w:sz w:val="22"/>
                <w:szCs w:val="22"/>
              </w:rPr>
            </w:pPr>
            <w:r w:rsidRPr="004E4078">
              <w:rPr>
                <w:rFonts w:ascii="Aptos" w:hAnsi="Aptos"/>
                <w:sz w:val="22"/>
                <w:szCs w:val="22"/>
              </w:rPr>
              <w:t>- odporne na przesiąkanie.</w:t>
            </w:r>
          </w:p>
          <w:p w14:paraId="7A651670" w14:textId="77777777" w:rsidR="004E4078" w:rsidRPr="004E4078" w:rsidRDefault="004E4078" w:rsidP="00F03E57">
            <w:pPr>
              <w:rPr>
                <w:rFonts w:ascii="Aptos" w:hAnsi="Aptos"/>
                <w:sz w:val="22"/>
                <w:szCs w:val="22"/>
              </w:rPr>
            </w:pPr>
            <w:r w:rsidRPr="004E4078">
              <w:rPr>
                <w:rFonts w:ascii="Aptos" w:hAnsi="Aptos"/>
                <w:sz w:val="22"/>
                <w:szCs w:val="22"/>
              </w:rPr>
              <w:t xml:space="preserve">- odporne na ścieranie. </w:t>
            </w:r>
          </w:p>
          <w:p w14:paraId="131AD295" w14:textId="77777777" w:rsidR="004E4078" w:rsidRPr="004E4078" w:rsidRDefault="004E4078" w:rsidP="00F03E57">
            <w:pPr>
              <w:rPr>
                <w:rFonts w:ascii="Aptos" w:hAnsi="Aptos"/>
                <w:sz w:val="22"/>
                <w:szCs w:val="22"/>
              </w:rPr>
            </w:pPr>
            <w:r w:rsidRPr="004E4078">
              <w:rPr>
                <w:rFonts w:ascii="Aptos" w:hAnsi="Aptos"/>
                <w:sz w:val="22"/>
                <w:szCs w:val="22"/>
              </w:rPr>
              <w:t>- odporne na przecięcie.</w:t>
            </w:r>
          </w:p>
          <w:p w14:paraId="070D5667" w14:textId="77777777" w:rsidR="004E4078" w:rsidRPr="004E4078" w:rsidRDefault="004E4078" w:rsidP="00F03E57">
            <w:pPr>
              <w:rPr>
                <w:rFonts w:ascii="Aptos" w:hAnsi="Aptos"/>
                <w:sz w:val="22"/>
                <w:szCs w:val="22"/>
              </w:rPr>
            </w:pPr>
            <w:r w:rsidRPr="004E4078">
              <w:rPr>
                <w:rFonts w:ascii="Aptos" w:hAnsi="Aptos"/>
                <w:sz w:val="22"/>
                <w:szCs w:val="22"/>
              </w:rPr>
              <w:t xml:space="preserve">- odporne na przekłucie. </w:t>
            </w:r>
          </w:p>
          <w:p w14:paraId="25B870B5" w14:textId="77777777" w:rsidR="004E4078" w:rsidRPr="004E4078" w:rsidRDefault="004E4078" w:rsidP="00F03E57">
            <w:pPr>
              <w:rPr>
                <w:rFonts w:ascii="Aptos" w:hAnsi="Aptos"/>
                <w:sz w:val="22"/>
                <w:szCs w:val="22"/>
              </w:rPr>
            </w:pPr>
            <w:r w:rsidRPr="004E4078">
              <w:rPr>
                <w:rFonts w:ascii="Aptos" w:hAnsi="Aptos"/>
                <w:sz w:val="22"/>
                <w:szCs w:val="22"/>
              </w:rPr>
              <w:t>- posiadające certyfikat typu WE.</w:t>
            </w:r>
          </w:p>
          <w:p w14:paraId="2FC88794" w14:textId="77777777" w:rsidR="004E4078" w:rsidRPr="004E4078" w:rsidRDefault="004E4078" w:rsidP="00F03E57">
            <w:pPr>
              <w:rPr>
                <w:rFonts w:ascii="Aptos" w:hAnsi="Aptos"/>
                <w:sz w:val="22"/>
                <w:szCs w:val="22"/>
              </w:rPr>
            </w:pPr>
            <w:r w:rsidRPr="004E4078">
              <w:rPr>
                <w:rFonts w:ascii="Aptos" w:hAnsi="Aptos"/>
                <w:sz w:val="22"/>
                <w:szCs w:val="22"/>
              </w:rPr>
              <w:t>Oznaczenie CE.</w:t>
            </w:r>
          </w:p>
          <w:p w14:paraId="3B05F89B" w14:textId="77777777" w:rsidR="004E4078" w:rsidRPr="004E4078" w:rsidRDefault="004E4078" w:rsidP="00F03E57">
            <w:pPr>
              <w:rPr>
                <w:rFonts w:ascii="Aptos" w:hAnsi="Aptos"/>
                <w:sz w:val="22"/>
                <w:szCs w:val="22"/>
              </w:rPr>
            </w:pPr>
            <w:r w:rsidRPr="004E4078">
              <w:rPr>
                <w:rFonts w:ascii="Aptos" w:hAnsi="Aptos"/>
                <w:sz w:val="22"/>
                <w:szCs w:val="22"/>
              </w:rPr>
              <w:t xml:space="preserve">Oznaczona piktogramem. </w:t>
            </w:r>
          </w:p>
          <w:p w14:paraId="6F1F22DB" w14:textId="77777777" w:rsidR="004E4078" w:rsidRPr="004E4078" w:rsidRDefault="004E4078" w:rsidP="00F03E57">
            <w:pPr>
              <w:rPr>
                <w:rFonts w:ascii="Aptos" w:hAnsi="Aptos"/>
                <w:sz w:val="22"/>
                <w:szCs w:val="22"/>
              </w:rPr>
            </w:pPr>
            <w:r w:rsidRPr="004E4078">
              <w:rPr>
                <w:rFonts w:ascii="Aptos" w:hAnsi="Aptos"/>
                <w:sz w:val="22"/>
                <w:szCs w:val="22"/>
              </w:rPr>
              <w:t>Kategoria ochrony II.</w:t>
            </w:r>
          </w:p>
          <w:p w14:paraId="18890F84" w14:textId="77777777" w:rsidR="004E4078" w:rsidRPr="004E4078" w:rsidRDefault="004E4078" w:rsidP="00F03E57">
            <w:pPr>
              <w:rPr>
                <w:rFonts w:ascii="Aptos" w:hAnsi="Aptos"/>
                <w:sz w:val="22"/>
                <w:szCs w:val="22"/>
              </w:rPr>
            </w:pPr>
          </w:p>
        </w:tc>
        <w:tc>
          <w:tcPr>
            <w:tcW w:w="2358" w:type="dxa"/>
            <w:tcBorders>
              <w:top w:val="single" w:sz="4" w:space="0" w:color="auto"/>
              <w:left w:val="single" w:sz="4" w:space="0" w:color="auto"/>
              <w:bottom w:val="single" w:sz="4" w:space="0" w:color="auto"/>
              <w:right w:val="single" w:sz="4" w:space="0" w:color="auto"/>
            </w:tcBorders>
            <w:vAlign w:val="center"/>
          </w:tcPr>
          <w:p w14:paraId="5D24FA6A" w14:textId="77777777" w:rsidR="004E4078" w:rsidRPr="004E4078" w:rsidRDefault="004E4078" w:rsidP="00F03E57">
            <w:pPr>
              <w:rPr>
                <w:rFonts w:ascii="Aptos" w:hAnsi="Aptos"/>
                <w:bCs/>
                <w:sz w:val="22"/>
                <w:szCs w:val="22"/>
              </w:rPr>
            </w:pPr>
            <w:r w:rsidRPr="004E4078">
              <w:rPr>
                <w:rFonts w:ascii="Aptos" w:hAnsi="Aptos"/>
                <w:bCs/>
                <w:sz w:val="22"/>
                <w:szCs w:val="22"/>
              </w:rPr>
              <w:t>EN 420 Rękawice  ochronne - wymagania ogólne.</w:t>
            </w:r>
          </w:p>
          <w:p w14:paraId="6EA7AEF0" w14:textId="77777777" w:rsidR="004E4078" w:rsidRPr="004E4078" w:rsidRDefault="004E4078" w:rsidP="00F03E57">
            <w:pPr>
              <w:rPr>
                <w:rFonts w:ascii="Aptos" w:hAnsi="Aptos"/>
                <w:bCs/>
                <w:sz w:val="22"/>
                <w:szCs w:val="22"/>
              </w:rPr>
            </w:pPr>
          </w:p>
          <w:p w14:paraId="31EF25C0" w14:textId="77777777" w:rsidR="004E4078" w:rsidRPr="004E4078" w:rsidRDefault="004E4078" w:rsidP="00F03E57">
            <w:pPr>
              <w:rPr>
                <w:rFonts w:ascii="Aptos" w:hAnsi="Aptos"/>
                <w:sz w:val="22"/>
                <w:szCs w:val="22"/>
              </w:rPr>
            </w:pPr>
            <w:r w:rsidRPr="004E4078">
              <w:rPr>
                <w:rFonts w:ascii="Aptos" w:hAnsi="Aptos"/>
                <w:bCs/>
                <w:sz w:val="22"/>
                <w:szCs w:val="22"/>
              </w:rPr>
              <w:t>PN-EN : 388:2006 Poziomy odporności mechanicznej.</w:t>
            </w:r>
          </w:p>
        </w:tc>
      </w:tr>
      <w:tr w:rsidR="004E4078" w:rsidRPr="004E4078" w14:paraId="768F77CA" w14:textId="77777777" w:rsidTr="00BC304E">
        <w:trPr>
          <w:trHeight w:val="2132"/>
          <w:jc w:val="center"/>
        </w:trPr>
        <w:tc>
          <w:tcPr>
            <w:tcW w:w="743" w:type="dxa"/>
            <w:tcBorders>
              <w:top w:val="nil"/>
              <w:left w:val="single" w:sz="4" w:space="0" w:color="auto"/>
              <w:bottom w:val="single" w:sz="4" w:space="0" w:color="auto"/>
              <w:right w:val="single" w:sz="4" w:space="0" w:color="auto"/>
            </w:tcBorders>
            <w:vAlign w:val="center"/>
            <w:hideMark/>
          </w:tcPr>
          <w:p w14:paraId="00B2B36B" w14:textId="77777777" w:rsidR="004E4078" w:rsidRPr="004E4078" w:rsidRDefault="004E4078" w:rsidP="00F03E57">
            <w:pPr>
              <w:jc w:val="center"/>
              <w:rPr>
                <w:rFonts w:ascii="Aptos" w:hAnsi="Aptos"/>
                <w:sz w:val="22"/>
                <w:szCs w:val="22"/>
              </w:rPr>
            </w:pPr>
            <w:r w:rsidRPr="004E4078">
              <w:rPr>
                <w:rFonts w:ascii="Aptos" w:hAnsi="Aptos"/>
                <w:sz w:val="22"/>
                <w:szCs w:val="22"/>
              </w:rPr>
              <w:t>10.</w:t>
            </w:r>
          </w:p>
        </w:tc>
        <w:tc>
          <w:tcPr>
            <w:tcW w:w="942" w:type="dxa"/>
            <w:tcBorders>
              <w:top w:val="single" w:sz="4" w:space="0" w:color="auto"/>
              <w:left w:val="single" w:sz="4" w:space="0" w:color="auto"/>
              <w:bottom w:val="single" w:sz="4" w:space="0" w:color="auto"/>
              <w:right w:val="single" w:sz="4" w:space="0" w:color="auto"/>
            </w:tcBorders>
            <w:vAlign w:val="center"/>
            <w:hideMark/>
          </w:tcPr>
          <w:p w14:paraId="6299B3C3" w14:textId="77777777" w:rsidR="004E4078" w:rsidRPr="004E4078" w:rsidRDefault="004E4078" w:rsidP="00F03E57">
            <w:pPr>
              <w:rPr>
                <w:rFonts w:ascii="Aptos" w:hAnsi="Aptos"/>
                <w:sz w:val="22"/>
                <w:szCs w:val="22"/>
              </w:rPr>
            </w:pPr>
            <w:r w:rsidRPr="004E4078">
              <w:rPr>
                <w:rFonts w:ascii="Aptos" w:hAnsi="Aptos"/>
                <w:sz w:val="22"/>
                <w:szCs w:val="22"/>
              </w:rPr>
              <w:t>600029</w:t>
            </w:r>
          </w:p>
        </w:tc>
        <w:tc>
          <w:tcPr>
            <w:tcW w:w="5823" w:type="dxa"/>
            <w:tcBorders>
              <w:top w:val="single" w:sz="4" w:space="0" w:color="auto"/>
              <w:left w:val="single" w:sz="4" w:space="0" w:color="auto"/>
              <w:bottom w:val="single" w:sz="4" w:space="0" w:color="auto"/>
              <w:right w:val="single" w:sz="4" w:space="0" w:color="auto"/>
            </w:tcBorders>
            <w:vAlign w:val="center"/>
            <w:hideMark/>
          </w:tcPr>
          <w:p w14:paraId="3D9219E8" w14:textId="77777777" w:rsidR="004E4078" w:rsidRPr="004E4078" w:rsidRDefault="004E4078" w:rsidP="00F03E57">
            <w:pPr>
              <w:spacing w:before="120" w:after="120"/>
              <w:rPr>
                <w:rFonts w:ascii="Aptos" w:hAnsi="Aptos"/>
                <w:b/>
                <w:sz w:val="22"/>
                <w:szCs w:val="22"/>
              </w:rPr>
            </w:pPr>
            <w:r w:rsidRPr="004E4078">
              <w:rPr>
                <w:rFonts w:ascii="Aptos" w:hAnsi="Aptos"/>
                <w:b/>
                <w:sz w:val="22"/>
                <w:szCs w:val="22"/>
              </w:rPr>
              <w:t xml:space="preserve">Buty gumowe ocieplane męskie </w:t>
            </w:r>
          </w:p>
          <w:p w14:paraId="28F8A4F6" w14:textId="77777777" w:rsidR="004E4078" w:rsidRPr="004E4078" w:rsidRDefault="004E4078" w:rsidP="00F03E57">
            <w:pPr>
              <w:rPr>
                <w:rFonts w:ascii="Aptos" w:hAnsi="Aptos"/>
                <w:bCs/>
                <w:sz w:val="22"/>
                <w:szCs w:val="22"/>
                <w:u w:val="single"/>
              </w:rPr>
            </w:pPr>
            <w:r w:rsidRPr="004E4078">
              <w:rPr>
                <w:rFonts w:ascii="Aptos" w:hAnsi="Aptos"/>
                <w:bCs/>
                <w:sz w:val="22"/>
                <w:szCs w:val="22"/>
                <w:u w:val="single"/>
              </w:rPr>
              <w:t>Opis przedmiotu:</w:t>
            </w:r>
          </w:p>
          <w:p w14:paraId="65DD3660" w14:textId="77777777" w:rsidR="004E4078" w:rsidRPr="004E4078" w:rsidRDefault="004E4078" w:rsidP="00F03E57">
            <w:pPr>
              <w:rPr>
                <w:rFonts w:ascii="Aptos" w:hAnsi="Aptos"/>
                <w:bCs/>
                <w:sz w:val="22"/>
                <w:szCs w:val="22"/>
              </w:rPr>
            </w:pPr>
            <w:r w:rsidRPr="004E4078">
              <w:rPr>
                <w:rFonts w:ascii="Aptos" w:hAnsi="Aptos"/>
                <w:bCs/>
                <w:sz w:val="22"/>
                <w:szCs w:val="22"/>
              </w:rPr>
              <w:t>- nieprzemakalne</w:t>
            </w:r>
          </w:p>
          <w:p w14:paraId="727BE5E0" w14:textId="77777777" w:rsidR="004E4078" w:rsidRPr="004E4078" w:rsidRDefault="004E4078" w:rsidP="00F03E57">
            <w:pPr>
              <w:rPr>
                <w:rFonts w:ascii="Aptos" w:hAnsi="Aptos"/>
                <w:bCs/>
                <w:sz w:val="22"/>
                <w:szCs w:val="22"/>
              </w:rPr>
            </w:pPr>
            <w:r w:rsidRPr="004E4078">
              <w:rPr>
                <w:rFonts w:ascii="Aptos" w:hAnsi="Aptos"/>
                <w:bCs/>
                <w:sz w:val="22"/>
                <w:szCs w:val="22"/>
              </w:rPr>
              <w:t>- bardzo lekkie ok 600g</w:t>
            </w:r>
          </w:p>
          <w:p w14:paraId="162EBCE3" w14:textId="77777777" w:rsidR="004E4078" w:rsidRPr="004E4078" w:rsidRDefault="004E4078" w:rsidP="00F03E57">
            <w:pPr>
              <w:rPr>
                <w:rFonts w:ascii="Aptos" w:hAnsi="Aptos"/>
                <w:bCs/>
                <w:sz w:val="22"/>
                <w:szCs w:val="22"/>
              </w:rPr>
            </w:pPr>
            <w:r w:rsidRPr="004E4078">
              <w:rPr>
                <w:rFonts w:ascii="Aptos" w:hAnsi="Aptos"/>
                <w:bCs/>
                <w:sz w:val="22"/>
                <w:szCs w:val="22"/>
              </w:rPr>
              <w:t>- duża swoboda ruchu</w:t>
            </w:r>
          </w:p>
          <w:p w14:paraId="1A110358" w14:textId="77777777" w:rsidR="004E4078" w:rsidRPr="004E4078" w:rsidRDefault="004E4078" w:rsidP="00F03E57">
            <w:pPr>
              <w:rPr>
                <w:rFonts w:ascii="Aptos" w:hAnsi="Aptos"/>
                <w:bCs/>
                <w:sz w:val="22"/>
                <w:szCs w:val="22"/>
              </w:rPr>
            </w:pPr>
            <w:r w:rsidRPr="004E4078">
              <w:rPr>
                <w:rFonts w:ascii="Aptos" w:hAnsi="Aptos"/>
                <w:bCs/>
                <w:sz w:val="22"/>
                <w:szCs w:val="22"/>
              </w:rPr>
              <w:t>- wysoka termoizolacja</w:t>
            </w:r>
          </w:p>
          <w:p w14:paraId="19BA0743" w14:textId="77777777" w:rsidR="004E4078" w:rsidRPr="004E4078" w:rsidRDefault="004E4078" w:rsidP="00F03E57">
            <w:pPr>
              <w:rPr>
                <w:rFonts w:ascii="Aptos" w:hAnsi="Aptos"/>
                <w:bCs/>
                <w:sz w:val="22"/>
                <w:szCs w:val="22"/>
              </w:rPr>
            </w:pPr>
            <w:r w:rsidRPr="004E4078">
              <w:rPr>
                <w:rFonts w:ascii="Aptos" w:hAnsi="Aptos"/>
                <w:bCs/>
                <w:sz w:val="22"/>
                <w:szCs w:val="22"/>
              </w:rPr>
              <w:t>- wyjmowany, wymienny ocieplacz</w:t>
            </w:r>
          </w:p>
          <w:p w14:paraId="10B542F9" w14:textId="77777777" w:rsidR="004E4078" w:rsidRPr="004E4078" w:rsidRDefault="004E4078" w:rsidP="00F03E57">
            <w:pPr>
              <w:rPr>
                <w:rFonts w:ascii="Aptos" w:hAnsi="Aptos"/>
                <w:bCs/>
                <w:sz w:val="22"/>
                <w:szCs w:val="22"/>
              </w:rPr>
            </w:pPr>
            <w:r w:rsidRPr="004E4078">
              <w:rPr>
                <w:rFonts w:ascii="Aptos" w:hAnsi="Aptos"/>
                <w:bCs/>
                <w:sz w:val="22"/>
                <w:szCs w:val="22"/>
              </w:rPr>
              <w:t xml:space="preserve">- łatwe w utrzymaniu czystości </w:t>
            </w:r>
          </w:p>
          <w:p w14:paraId="14D715B0" w14:textId="77777777" w:rsidR="004E4078" w:rsidRPr="004E4078" w:rsidRDefault="004E4078" w:rsidP="00F03E57">
            <w:pPr>
              <w:rPr>
                <w:rFonts w:ascii="Aptos" w:hAnsi="Aptos"/>
                <w:bCs/>
                <w:sz w:val="22"/>
                <w:szCs w:val="22"/>
              </w:rPr>
            </w:pPr>
            <w:r w:rsidRPr="004E4078">
              <w:rPr>
                <w:rFonts w:ascii="Aptos" w:hAnsi="Aptos"/>
                <w:bCs/>
                <w:sz w:val="22"/>
                <w:szCs w:val="22"/>
              </w:rPr>
              <w:t>- ochrona termiczna do -30 stopni C</w:t>
            </w:r>
          </w:p>
          <w:p w14:paraId="1A67C281" w14:textId="77777777" w:rsidR="004E4078" w:rsidRPr="004E4078" w:rsidRDefault="004E4078" w:rsidP="00F03E57">
            <w:pPr>
              <w:rPr>
                <w:rFonts w:ascii="Aptos" w:hAnsi="Aptos"/>
                <w:bCs/>
                <w:sz w:val="22"/>
                <w:szCs w:val="22"/>
              </w:rPr>
            </w:pPr>
            <w:r w:rsidRPr="004E4078">
              <w:rPr>
                <w:rFonts w:ascii="Aptos" w:hAnsi="Aptos"/>
                <w:bCs/>
                <w:sz w:val="22"/>
                <w:szCs w:val="22"/>
              </w:rPr>
              <w:t>- właściwości – wodoodporne, elastyczne, gumowe</w:t>
            </w:r>
          </w:p>
        </w:tc>
        <w:tc>
          <w:tcPr>
            <w:tcW w:w="2358" w:type="dxa"/>
            <w:tcBorders>
              <w:top w:val="single" w:sz="4" w:space="0" w:color="auto"/>
              <w:left w:val="single" w:sz="4" w:space="0" w:color="auto"/>
              <w:bottom w:val="single" w:sz="4" w:space="0" w:color="auto"/>
              <w:right w:val="single" w:sz="4" w:space="0" w:color="auto"/>
            </w:tcBorders>
            <w:vAlign w:val="center"/>
          </w:tcPr>
          <w:p w14:paraId="199D7FDE" w14:textId="77777777" w:rsidR="004E4078" w:rsidRPr="004E4078" w:rsidRDefault="004E4078" w:rsidP="00F03E57">
            <w:pPr>
              <w:rPr>
                <w:rFonts w:ascii="Aptos" w:hAnsi="Aptos"/>
                <w:b/>
                <w:sz w:val="22"/>
                <w:szCs w:val="22"/>
              </w:rPr>
            </w:pPr>
            <w:r w:rsidRPr="004E4078">
              <w:rPr>
                <w:rFonts w:ascii="Aptos" w:hAnsi="Aptos"/>
                <w:b/>
                <w:sz w:val="22"/>
                <w:szCs w:val="22"/>
              </w:rPr>
              <w:t>PN -ISO 2023</w:t>
            </w:r>
          </w:p>
          <w:p w14:paraId="4A3F398B" w14:textId="77777777" w:rsidR="004E4078" w:rsidRPr="004E4078" w:rsidRDefault="004E4078" w:rsidP="00F03E57">
            <w:pPr>
              <w:rPr>
                <w:rFonts w:ascii="Aptos" w:hAnsi="Aptos"/>
                <w:b/>
                <w:sz w:val="22"/>
                <w:szCs w:val="22"/>
              </w:rPr>
            </w:pPr>
            <w:r w:rsidRPr="004E4078">
              <w:rPr>
                <w:rFonts w:ascii="Aptos" w:hAnsi="Aptos"/>
                <w:b/>
                <w:sz w:val="22"/>
                <w:szCs w:val="22"/>
              </w:rPr>
              <w:t>PN -ISO 4643</w:t>
            </w:r>
          </w:p>
        </w:tc>
      </w:tr>
      <w:tr w:rsidR="004E4078" w:rsidRPr="004E4078" w14:paraId="0F9EBADE"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78F3689B" w14:textId="77777777" w:rsidR="004E4078" w:rsidRPr="004E4078" w:rsidRDefault="004E4078" w:rsidP="00F03E57">
            <w:pPr>
              <w:jc w:val="center"/>
              <w:rPr>
                <w:rFonts w:ascii="Aptos" w:hAnsi="Aptos"/>
                <w:sz w:val="22"/>
                <w:szCs w:val="22"/>
              </w:rPr>
            </w:pPr>
            <w:r w:rsidRPr="004E4078">
              <w:rPr>
                <w:rFonts w:ascii="Aptos" w:hAnsi="Aptos"/>
                <w:sz w:val="22"/>
                <w:szCs w:val="22"/>
              </w:rPr>
              <w:t>11.</w:t>
            </w:r>
          </w:p>
        </w:tc>
        <w:tc>
          <w:tcPr>
            <w:tcW w:w="942" w:type="dxa"/>
            <w:tcBorders>
              <w:top w:val="single" w:sz="4" w:space="0" w:color="auto"/>
              <w:left w:val="single" w:sz="4" w:space="0" w:color="auto"/>
              <w:bottom w:val="single" w:sz="4" w:space="0" w:color="auto"/>
              <w:right w:val="single" w:sz="4" w:space="0" w:color="auto"/>
            </w:tcBorders>
            <w:vAlign w:val="center"/>
            <w:hideMark/>
          </w:tcPr>
          <w:p w14:paraId="2D00F5A0" w14:textId="77777777" w:rsidR="004E4078" w:rsidRPr="004E4078" w:rsidRDefault="004E4078" w:rsidP="00F03E57">
            <w:pPr>
              <w:rPr>
                <w:rFonts w:ascii="Aptos" w:hAnsi="Aptos"/>
                <w:sz w:val="22"/>
                <w:szCs w:val="22"/>
              </w:rPr>
            </w:pPr>
            <w:r w:rsidRPr="004E4078">
              <w:rPr>
                <w:rFonts w:ascii="Aptos" w:hAnsi="Aptos"/>
                <w:sz w:val="22"/>
                <w:szCs w:val="22"/>
              </w:rPr>
              <w:t>600035</w:t>
            </w:r>
          </w:p>
        </w:tc>
        <w:tc>
          <w:tcPr>
            <w:tcW w:w="5823" w:type="dxa"/>
            <w:tcBorders>
              <w:top w:val="single" w:sz="4" w:space="0" w:color="auto"/>
              <w:left w:val="single" w:sz="4" w:space="0" w:color="auto"/>
              <w:bottom w:val="single" w:sz="4" w:space="0" w:color="auto"/>
              <w:right w:val="single" w:sz="4" w:space="0" w:color="auto"/>
            </w:tcBorders>
            <w:vAlign w:val="center"/>
          </w:tcPr>
          <w:p w14:paraId="18DBC395" w14:textId="77777777" w:rsidR="004E4078" w:rsidRPr="004E4078" w:rsidRDefault="004E4078" w:rsidP="00F03E57">
            <w:pPr>
              <w:spacing w:before="120" w:after="120"/>
              <w:rPr>
                <w:rFonts w:ascii="Aptos" w:hAnsi="Aptos"/>
                <w:b/>
                <w:sz w:val="22"/>
                <w:szCs w:val="22"/>
              </w:rPr>
            </w:pPr>
            <w:r w:rsidRPr="004E4078">
              <w:rPr>
                <w:rFonts w:ascii="Aptos" w:hAnsi="Aptos"/>
                <w:b/>
                <w:sz w:val="22"/>
                <w:szCs w:val="22"/>
              </w:rPr>
              <w:t>Koszula flanelowa</w:t>
            </w:r>
          </w:p>
          <w:p w14:paraId="41EAF768" w14:textId="3FE719B7" w:rsidR="004E4078" w:rsidRPr="00654C8F" w:rsidRDefault="004E4078" w:rsidP="00F03E57">
            <w:pPr>
              <w:rPr>
                <w:rFonts w:ascii="Aptos" w:hAnsi="Aptos"/>
                <w:color w:val="FF0000"/>
                <w:sz w:val="22"/>
                <w:szCs w:val="22"/>
              </w:rPr>
            </w:pPr>
            <w:r w:rsidRPr="004E4078">
              <w:rPr>
                <w:rFonts w:ascii="Aptos" w:hAnsi="Aptos"/>
                <w:sz w:val="22"/>
                <w:szCs w:val="22"/>
              </w:rPr>
              <w:t xml:space="preserve">Skład: 95% bawełny, 5% </w:t>
            </w:r>
            <w:proofErr w:type="spellStart"/>
            <w:r w:rsidRPr="004E4078">
              <w:rPr>
                <w:rFonts w:ascii="Aptos" w:hAnsi="Aptos"/>
                <w:sz w:val="22"/>
                <w:szCs w:val="22"/>
              </w:rPr>
              <w:t>elastan</w:t>
            </w:r>
            <w:proofErr w:type="spellEnd"/>
            <w:r w:rsidR="00654C8F">
              <w:rPr>
                <w:rFonts w:ascii="Aptos" w:hAnsi="Aptos"/>
                <w:sz w:val="22"/>
                <w:szCs w:val="22"/>
              </w:rPr>
              <w:t xml:space="preserve">, </w:t>
            </w:r>
            <w:r w:rsidR="00654C8F" w:rsidRPr="00654C8F">
              <w:rPr>
                <w:rFonts w:ascii="Aptos" w:hAnsi="Aptos"/>
                <w:color w:val="FF0000"/>
                <w:sz w:val="22"/>
                <w:szCs w:val="22"/>
              </w:rPr>
              <w:t>dopuszcza się skład 100% bawełna</w:t>
            </w:r>
          </w:p>
          <w:p w14:paraId="6E22272C" w14:textId="5CEE5AC6" w:rsidR="004E4078" w:rsidRPr="00654C8F" w:rsidRDefault="004E4078" w:rsidP="00F03E57">
            <w:pPr>
              <w:rPr>
                <w:rFonts w:ascii="Aptos" w:hAnsi="Aptos"/>
                <w:b/>
                <w:bCs/>
                <w:sz w:val="22"/>
                <w:szCs w:val="22"/>
              </w:rPr>
            </w:pPr>
            <w:r w:rsidRPr="004E4078">
              <w:rPr>
                <w:rFonts w:ascii="Aptos" w:hAnsi="Aptos"/>
                <w:b/>
                <w:bCs/>
                <w:sz w:val="22"/>
                <w:szCs w:val="22"/>
              </w:rPr>
              <w:t>Gramatura minimum 180 g/m</w:t>
            </w:r>
            <w:r w:rsidRPr="004E4078">
              <w:rPr>
                <w:rFonts w:ascii="Aptos" w:hAnsi="Aptos"/>
                <w:b/>
                <w:bCs/>
                <w:sz w:val="22"/>
                <w:szCs w:val="22"/>
                <w:vertAlign w:val="superscript"/>
              </w:rPr>
              <w:t xml:space="preserve">2 </w:t>
            </w:r>
            <w:r w:rsidR="00654C8F">
              <w:rPr>
                <w:rFonts w:ascii="Aptos" w:hAnsi="Aptos"/>
                <w:b/>
                <w:bCs/>
                <w:sz w:val="22"/>
                <w:szCs w:val="22"/>
                <w:vertAlign w:val="superscript"/>
              </w:rPr>
              <w:t xml:space="preserve"> </w:t>
            </w:r>
            <w:r w:rsidR="00654C8F">
              <w:rPr>
                <w:rFonts w:ascii="Aptos" w:hAnsi="Aptos"/>
                <w:b/>
                <w:bCs/>
                <w:sz w:val="22"/>
                <w:szCs w:val="22"/>
              </w:rPr>
              <w:t xml:space="preserve"> </w:t>
            </w:r>
            <w:r w:rsidR="00654C8F" w:rsidRPr="00654C8F">
              <w:rPr>
                <w:rFonts w:ascii="Aptos" w:hAnsi="Aptos"/>
                <w:b/>
                <w:bCs/>
                <w:color w:val="FF0000"/>
                <w:sz w:val="22"/>
                <w:szCs w:val="22"/>
              </w:rPr>
              <w:t>(+/- 10 g/m</w:t>
            </w:r>
            <w:r w:rsidR="00654C8F" w:rsidRPr="00654C8F">
              <w:rPr>
                <w:rFonts w:ascii="Aptos" w:hAnsi="Aptos"/>
                <w:b/>
                <w:bCs/>
                <w:color w:val="FF0000"/>
                <w:sz w:val="22"/>
                <w:szCs w:val="22"/>
                <w:vertAlign w:val="superscript"/>
              </w:rPr>
              <w:t>2</w:t>
            </w:r>
            <w:r w:rsidR="00654C8F" w:rsidRPr="00654C8F">
              <w:rPr>
                <w:rFonts w:ascii="Aptos" w:hAnsi="Aptos"/>
                <w:b/>
                <w:bCs/>
                <w:color w:val="FF0000"/>
                <w:sz w:val="22"/>
                <w:szCs w:val="22"/>
              </w:rPr>
              <w:t>)</w:t>
            </w:r>
          </w:p>
          <w:p w14:paraId="2F45AD62" w14:textId="77777777" w:rsidR="004E4078" w:rsidRPr="004E4078" w:rsidRDefault="004E4078" w:rsidP="00F03E57">
            <w:pPr>
              <w:rPr>
                <w:rFonts w:ascii="Aptos" w:hAnsi="Aptos"/>
                <w:sz w:val="22"/>
                <w:szCs w:val="22"/>
                <w:u w:val="single"/>
              </w:rPr>
            </w:pPr>
            <w:r w:rsidRPr="004E4078">
              <w:rPr>
                <w:rFonts w:ascii="Aptos" w:hAnsi="Aptos"/>
                <w:sz w:val="22"/>
                <w:szCs w:val="22"/>
                <w:u w:val="single"/>
              </w:rPr>
              <w:t>Opis przedmiotu:</w:t>
            </w:r>
          </w:p>
          <w:p w14:paraId="1F195FBF" w14:textId="66AC5CE5" w:rsidR="004E4078" w:rsidRPr="004E4078" w:rsidRDefault="004E4078" w:rsidP="00F03E57">
            <w:pPr>
              <w:rPr>
                <w:rFonts w:ascii="Aptos" w:hAnsi="Aptos"/>
                <w:sz w:val="22"/>
                <w:szCs w:val="22"/>
              </w:rPr>
            </w:pPr>
            <w:r w:rsidRPr="004E4078">
              <w:rPr>
                <w:rFonts w:ascii="Aptos" w:hAnsi="Aptos"/>
                <w:sz w:val="22"/>
                <w:szCs w:val="22"/>
              </w:rPr>
              <w:t>- klasyczny, prosty krój</w:t>
            </w:r>
            <w:r w:rsidR="00654C8F">
              <w:rPr>
                <w:rFonts w:ascii="Aptos" w:hAnsi="Aptos"/>
                <w:sz w:val="22"/>
                <w:szCs w:val="22"/>
              </w:rPr>
              <w:t xml:space="preserve"> </w:t>
            </w:r>
            <w:r w:rsidR="00654C8F" w:rsidRPr="00654C8F">
              <w:rPr>
                <w:rFonts w:ascii="Aptos" w:hAnsi="Aptos"/>
                <w:color w:val="FF0000"/>
                <w:sz w:val="22"/>
                <w:szCs w:val="22"/>
              </w:rPr>
              <w:t>(nie dopuszcza się taliowania)</w:t>
            </w:r>
          </w:p>
          <w:p w14:paraId="2B7ADF61" w14:textId="77777777" w:rsidR="004E4078" w:rsidRPr="004E4078" w:rsidRDefault="004E4078" w:rsidP="00F03E57">
            <w:pPr>
              <w:rPr>
                <w:rFonts w:ascii="Aptos" w:hAnsi="Aptos"/>
                <w:sz w:val="22"/>
                <w:szCs w:val="22"/>
              </w:rPr>
            </w:pPr>
            <w:r w:rsidRPr="004E4078">
              <w:rPr>
                <w:rFonts w:ascii="Aptos" w:hAnsi="Aptos"/>
                <w:sz w:val="22"/>
                <w:szCs w:val="22"/>
              </w:rPr>
              <w:t>- długi rękaw</w:t>
            </w:r>
          </w:p>
          <w:p w14:paraId="23D86089" w14:textId="77777777" w:rsidR="004E4078" w:rsidRPr="004E4078" w:rsidRDefault="004E4078" w:rsidP="00F03E57">
            <w:pPr>
              <w:rPr>
                <w:rFonts w:ascii="Aptos" w:hAnsi="Aptos"/>
                <w:sz w:val="22"/>
                <w:szCs w:val="22"/>
              </w:rPr>
            </w:pPr>
            <w:r w:rsidRPr="004E4078">
              <w:rPr>
                <w:rFonts w:ascii="Aptos" w:hAnsi="Aptos"/>
                <w:sz w:val="22"/>
                <w:szCs w:val="22"/>
              </w:rPr>
              <w:t>- zapięcie na guziki na całej długości</w:t>
            </w:r>
          </w:p>
          <w:p w14:paraId="3EFC2882" w14:textId="77777777" w:rsidR="004E4078" w:rsidRPr="004E4078" w:rsidRDefault="004E4078" w:rsidP="00F03E57">
            <w:pPr>
              <w:rPr>
                <w:rFonts w:ascii="Aptos" w:hAnsi="Aptos"/>
                <w:sz w:val="22"/>
                <w:szCs w:val="22"/>
              </w:rPr>
            </w:pPr>
            <w:r w:rsidRPr="004E4078">
              <w:rPr>
                <w:rFonts w:ascii="Aptos" w:hAnsi="Aptos"/>
                <w:sz w:val="22"/>
                <w:szCs w:val="22"/>
              </w:rPr>
              <w:lastRenderedPageBreak/>
              <w:t xml:space="preserve">- jedna kieszeń piersiowa (z patką lub zapięciem na guzik) </w:t>
            </w:r>
          </w:p>
          <w:p w14:paraId="6AAADAAA" w14:textId="77777777" w:rsidR="004E4078" w:rsidRPr="004E4078" w:rsidRDefault="004E4078" w:rsidP="00F03E57">
            <w:pPr>
              <w:rPr>
                <w:rFonts w:ascii="Aptos" w:hAnsi="Aptos"/>
                <w:sz w:val="22"/>
                <w:szCs w:val="22"/>
              </w:rPr>
            </w:pPr>
            <w:r w:rsidRPr="004E4078">
              <w:rPr>
                <w:rFonts w:ascii="Aptos" w:hAnsi="Aptos"/>
                <w:sz w:val="22"/>
                <w:szCs w:val="22"/>
              </w:rPr>
              <w:t>- usztywniony kołnierzyk i mankiety</w:t>
            </w:r>
          </w:p>
          <w:p w14:paraId="3793AAFD" w14:textId="77777777" w:rsidR="004E4078" w:rsidRPr="004E4078" w:rsidRDefault="004E4078" w:rsidP="00F03E57">
            <w:pPr>
              <w:rPr>
                <w:rFonts w:ascii="Aptos" w:hAnsi="Aptos"/>
                <w:sz w:val="22"/>
                <w:szCs w:val="22"/>
              </w:rPr>
            </w:pPr>
            <w:r w:rsidRPr="004E4078">
              <w:rPr>
                <w:rFonts w:ascii="Aptos" w:hAnsi="Aptos"/>
                <w:sz w:val="22"/>
                <w:szCs w:val="22"/>
              </w:rPr>
              <w:t xml:space="preserve">- mankiety zapinane na guzik </w:t>
            </w:r>
          </w:p>
          <w:p w14:paraId="37136FB9" w14:textId="77777777" w:rsidR="004E4078" w:rsidRPr="004E4078" w:rsidRDefault="004E4078" w:rsidP="00F03E57">
            <w:pPr>
              <w:rPr>
                <w:rFonts w:ascii="Aptos" w:hAnsi="Aptos"/>
                <w:sz w:val="22"/>
                <w:szCs w:val="22"/>
              </w:rPr>
            </w:pPr>
            <w:r w:rsidRPr="004E4078">
              <w:rPr>
                <w:rFonts w:ascii="Aptos" w:hAnsi="Aptos"/>
                <w:sz w:val="22"/>
                <w:szCs w:val="22"/>
              </w:rPr>
              <w:t>- podwójny karczek</w:t>
            </w:r>
          </w:p>
          <w:p w14:paraId="7FB1CE71" w14:textId="77777777" w:rsidR="004E4078" w:rsidRPr="004E4078" w:rsidRDefault="004E4078" w:rsidP="00F03E57">
            <w:pPr>
              <w:rPr>
                <w:rFonts w:ascii="Aptos" w:hAnsi="Aptos"/>
                <w:sz w:val="22"/>
                <w:szCs w:val="22"/>
              </w:rPr>
            </w:pPr>
            <w:r w:rsidRPr="004E4078">
              <w:rPr>
                <w:rFonts w:ascii="Aptos" w:hAnsi="Aptos"/>
                <w:sz w:val="22"/>
                <w:szCs w:val="22"/>
              </w:rPr>
              <w:t>- wykończenie dołu koszuli z podwinięciem materiału z możliwością zamówienia niestandardowych rozmiarów</w:t>
            </w:r>
          </w:p>
          <w:p w14:paraId="6349B4C4" w14:textId="77777777" w:rsidR="004E4078" w:rsidRPr="004E4078" w:rsidRDefault="004E4078" w:rsidP="00F03E57">
            <w:pPr>
              <w:rPr>
                <w:rFonts w:ascii="Aptos" w:hAnsi="Aptos"/>
                <w:sz w:val="22"/>
                <w:szCs w:val="22"/>
              </w:rPr>
            </w:pPr>
          </w:p>
        </w:tc>
        <w:tc>
          <w:tcPr>
            <w:tcW w:w="2358" w:type="dxa"/>
            <w:tcBorders>
              <w:top w:val="single" w:sz="4" w:space="0" w:color="auto"/>
              <w:left w:val="single" w:sz="4" w:space="0" w:color="auto"/>
              <w:bottom w:val="single" w:sz="4" w:space="0" w:color="auto"/>
              <w:right w:val="single" w:sz="4" w:space="0" w:color="auto"/>
            </w:tcBorders>
            <w:vAlign w:val="center"/>
          </w:tcPr>
          <w:p w14:paraId="1DA8BCD0" w14:textId="77777777" w:rsidR="004E4078" w:rsidRPr="004E4078" w:rsidRDefault="004E4078" w:rsidP="00F03E57">
            <w:pPr>
              <w:rPr>
                <w:rFonts w:ascii="Aptos" w:hAnsi="Aptos"/>
                <w:bCs/>
                <w:sz w:val="22"/>
                <w:szCs w:val="22"/>
              </w:rPr>
            </w:pPr>
            <w:r w:rsidRPr="004E4078">
              <w:rPr>
                <w:rFonts w:ascii="Aptos" w:hAnsi="Aptos"/>
                <w:bCs/>
                <w:sz w:val="22"/>
                <w:szCs w:val="22"/>
              </w:rPr>
              <w:lastRenderedPageBreak/>
              <w:t>PN-EN 340 Odzież Robocza.</w:t>
            </w:r>
          </w:p>
          <w:p w14:paraId="6D6049D5" w14:textId="77777777" w:rsidR="004E4078" w:rsidRPr="004E4078" w:rsidRDefault="004E4078" w:rsidP="00F03E57">
            <w:pPr>
              <w:rPr>
                <w:rFonts w:ascii="Aptos" w:hAnsi="Aptos"/>
                <w:b/>
                <w:sz w:val="22"/>
                <w:szCs w:val="22"/>
              </w:rPr>
            </w:pPr>
          </w:p>
          <w:p w14:paraId="21FD5B27" w14:textId="77777777" w:rsidR="004E4078" w:rsidRPr="004E4078" w:rsidRDefault="004E4078" w:rsidP="00F03E57">
            <w:pPr>
              <w:rPr>
                <w:rFonts w:ascii="Aptos" w:hAnsi="Aptos"/>
                <w:sz w:val="22"/>
                <w:szCs w:val="22"/>
              </w:rPr>
            </w:pPr>
          </w:p>
        </w:tc>
      </w:tr>
      <w:tr w:rsidR="004E4078" w:rsidRPr="004E4078" w14:paraId="67803CE0"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57738601" w14:textId="77777777" w:rsidR="004E4078" w:rsidRPr="004E4078" w:rsidRDefault="004E4078" w:rsidP="00F03E57">
            <w:pPr>
              <w:jc w:val="center"/>
              <w:rPr>
                <w:rFonts w:ascii="Aptos" w:hAnsi="Aptos"/>
                <w:sz w:val="22"/>
                <w:szCs w:val="22"/>
              </w:rPr>
            </w:pPr>
            <w:r w:rsidRPr="004E4078">
              <w:rPr>
                <w:rFonts w:ascii="Aptos" w:hAnsi="Aptos"/>
                <w:sz w:val="22"/>
                <w:szCs w:val="22"/>
              </w:rPr>
              <w:t>12.</w:t>
            </w:r>
          </w:p>
        </w:tc>
        <w:tc>
          <w:tcPr>
            <w:tcW w:w="942" w:type="dxa"/>
            <w:tcBorders>
              <w:top w:val="single" w:sz="4" w:space="0" w:color="auto"/>
              <w:left w:val="single" w:sz="4" w:space="0" w:color="auto"/>
              <w:bottom w:val="single" w:sz="4" w:space="0" w:color="auto"/>
              <w:right w:val="single" w:sz="4" w:space="0" w:color="auto"/>
            </w:tcBorders>
            <w:vAlign w:val="center"/>
            <w:hideMark/>
          </w:tcPr>
          <w:p w14:paraId="05E8A66A" w14:textId="77777777" w:rsidR="004E4078" w:rsidRPr="004E4078" w:rsidRDefault="004E4078" w:rsidP="00F03E57">
            <w:pPr>
              <w:rPr>
                <w:rFonts w:ascii="Aptos" w:hAnsi="Aptos"/>
                <w:sz w:val="22"/>
                <w:szCs w:val="22"/>
              </w:rPr>
            </w:pPr>
            <w:r w:rsidRPr="004E4078">
              <w:rPr>
                <w:rFonts w:ascii="Aptos" w:hAnsi="Aptos"/>
                <w:sz w:val="22"/>
                <w:szCs w:val="22"/>
              </w:rPr>
              <w:t>600041</w:t>
            </w:r>
          </w:p>
        </w:tc>
        <w:tc>
          <w:tcPr>
            <w:tcW w:w="5823" w:type="dxa"/>
            <w:tcBorders>
              <w:top w:val="single" w:sz="4" w:space="0" w:color="auto"/>
              <w:left w:val="single" w:sz="4" w:space="0" w:color="auto"/>
              <w:bottom w:val="single" w:sz="4" w:space="0" w:color="auto"/>
              <w:right w:val="single" w:sz="4" w:space="0" w:color="auto"/>
            </w:tcBorders>
            <w:vAlign w:val="center"/>
            <w:hideMark/>
          </w:tcPr>
          <w:p w14:paraId="4944E003" w14:textId="77777777" w:rsidR="004E4078" w:rsidRPr="004E4078" w:rsidRDefault="004E4078" w:rsidP="00F03E57">
            <w:pPr>
              <w:spacing w:before="120" w:after="120"/>
              <w:rPr>
                <w:rFonts w:ascii="Aptos" w:hAnsi="Aptos"/>
                <w:b/>
                <w:sz w:val="22"/>
                <w:szCs w:val="22"/>
              </w:rPr>
            </w:pPr>
            <w:r w:rsidRPr="004E4078">
              <w:rPr>
                <w:rFonts w:ascii="Aptos" w:hAnsi="Aptos"/>
                <w:b/>
                <w:sz w:val="22"/>
                <w:szCs w:val="22"/>
              </w:rPr>
              <w:t>Kombinezon dla lakiernika</w:t>
            </w:r>
          </w:p>
          <w:p w14:paraId="5A4FF9DC" w14:textId="77777777" w:rsidR="004E4078" w:rsidRDefault="004E4078" w:rsidP="00F03E57">
            <w:pPr>
              <w:rPr>
                <w:rFonts w:ascii="Aptos" w:eastAsia="Calibri" w:hAnsi="Aptos"/>
                <w:sz w:val="22"/>
                <w:szCs w:val="22"/>
              </w:rPr>
            </w:pPr>
            <w:r w:rsidRPr="004E4078">
              <w:rPr>
                <w:rFonts w:ascii="Aptos" w:eastAsia="Calibri" w:hAnsi="Aptos"/>
                <w:sz w:val="22"/>
                <w:szCs w:val="22"/>
              </w:rPr>
              <w:t xml:space="preserve">Kombinezon ochronny 3M ma zapewniać ochronę przed niebezpiecznym pyłem i rozbryzgami cieczy (typ 5/6). Kombinezon ochronny, powinien być wykonany z włókniny typu SMS. Włóknina ta jest materiałem oddychającym, co pozwala na znaczne zredukowanie stresu cieplnego, zwiększając dzięki temu komfort pracy. Optymalne dopasowanie kombinezonu powinny zapewniać znajdujące się w kapturze, mankietach, pasie i nogawkach ściągacze elastyczne. Dla dodatkowej wygody powinien być wyposażony również w dwustronny zamek błyskawiczny. </w:t>
            </w:r>
          </w:p>
          <w:p w14:paraId="7252B312" w14:textId="77777777" w:rsidR="001E07F4" w:rsidRPr="004E4078" w:rsidRDefault="001E07F4" w:rsidP="00F03E57">
            <w:pPr>
              <w:rPr>
                <w:rFonts w:ascii="Aptos" w:eastAsia="Calibri" w:hAnsi="Aptos"/>
                <w:b/>
                <w:sz w:val="22"/>
                <w:szCs w:val="22"/>
              </w:rPr>
            </w:pPr>
          </w:p>
        </w:tc>
        <w:tc>
          <w:tcPr>
            <w:tcW w:w="2358" w:type="dxa"/>
            <w:tcBorders>
              <w:top w:val="single" w:sz="4" w:space="0" w:color="auto"/>
              <w:left w:val="single" w:sz="4" w:space="0" w:color="auto"/>
              <w:bottom w:val="single" w:sz="4" w:space="0" w:color="auto"/>
              <w:right w:val="single" w:sz="4" w:space="0" w:color="auto"/>
            </w:tcBorders>
            <w:vAlign w:val="center"/>
          </w:tcPr>
          <w:p w14:paraId="69ACAD87" w14:textId="77777777" w:rsidR="004E4078" w:rsidRPr="004E4078" w:rsidRDefault="004E4078" w:rsidP="00F03E57">
            <w:pPr>
              <w:spacing w:before="100" w:beforeAutospacing="1" w:after="100" w:afterAutospacing="1"/>
              <w:rPr>
                <w:rFonts w:ascii="Aptos" w:hAnsi="Aptos"/>
                <w:sz w:val="22"/>
                <w:szCs w:val="22"/>
              </w:rPr>
            </w:pPr>
            <w:r w:rsidRPr="004E4078">
              <w:rPr>
                <w:rFonts w:ascii="Aptos" w:hAnsi="Aptos"/>
                <w:sz w:val="22"/>
                <w:szCs w:val="22"/>
              </w:rPr>
              <w:t>Ochrona przed stałymi cząstkami materiałów radioaktywnych wg normy EN 1073-2:2002.</w:t>
            </w:r>
          </w:p>
          <w:p w14:paraId="2089F4C7" w14:textId="77777777" w:rsidR="004E4078" w:rsidRPr="004E4078" w:rsidRDefault="004E4078" w:rsidP="00F03E57">
            <w:pPr>
              <w:rPr>
                <w:rFonts w:ascii="Aptos" w:eastAsia="Calibri" w:hAnsi="Aptos"/>
                <w:sz w:val="22"/>
                <w:szCs w:val="22"/>
              </w:rPr>
            </w:pPr>
          </w:p>
        </w:tc>
      </w:tr>
      <w:tr w:rsidR="004E4078" w:rsidRPr="004E4078" w14:paraId="209262F0"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3DAC3B43" w14:textId="77777777" w:rsidR="004E4078" w:rsidRPr="004E4078" w:rsidRDefault="004E4078" w:rsidP="00F03E57">
            <w:pPr>
              <w:jc w:val="center"/>
              <w:rPr>
                <w:rFonts w:ascii="Aptos" w:hAnsi="Aptos"/>
                <w:sz w:val="22"/>
                <w:szCs w:val="22"/>
              </w:rPr>
            </w:pPr>
            <w:r w:rsidRPr="004E4078">
              <w:rPr>
                <w:rFonts w:ascii="Aptos" w:hAnsi="Aptos"/>
                <w:sz w:val="22"/>
                <w:szCs w:val="22"/>
              </w:rPr>
              <w:t>13.</w:t>
            </w:r>
          </w:p>
        </w:tc>
        <w:tc>
          <w:tcPr>
            <w:tcW w:w="942" w:type="dxa"/>
            <w:tcBorders>
              <w:top w:val="single" w:sz="4" w:space="0" w:color="auto"/>
              <w:left w:val="single" w:sz="4" w:space="0" w:color="auto"/>
              <w:bottom w:val="single" w:sz="4" w:space="0" w:color="auto"/>
              <w:right w:val="single" w:sz="4" w:space="0" w:color="auto"/>
            </w:tcBorders>
            <w:vAlign w:val="center"/>
            <w:hideMark/>
          </w:tcPr>
          <w:p w14:paraId="136A43AC" w14:textId="77777777" w:rsidR="004E4078" w:rsidRPr="004E4078" w:rsidRDefault="004E4078" w:rsidP="00F03E57">
            <w:pPr>
              <w:rPr>
                <w:rFonts w:ascii="Aptos" w:hAnsi="Aptos"/>
                <w:sz w:val="22"/>
                <w:szCs w:val="22"/>
              </w:rPr>
            </w:pPr>
            <w:r w:rsidRPr="004E4078">
              <w:rPr>
                <w:rFonts w:ascii="Aptos" w:hAnsi="Aptos"/>
                <w:sz w:val="22"/>
                <w:szCs w:val="22"/>
              </w:rPr>
              <w:t>600044</w:t>
            </w:r>
          </w:p>
        </w:tc>
        <w:tc>
          <w:tcPr>
            <w:tcW w:w="5823" w:type="dxa"/>
            <w:tcBorders>
              <w:top w:val="single" w:sz="4" w:space="0" w:color="auto"/>
              <w:left w:val="single" w:sz="4" w:space="0" w:color="auto"/>
              <w:bottom w:val="single" w:sz="4" w:space="0" w:color="auto"/>
              <w:right w:val="single" w:sz="4" w:space="0" w:color="auto"/>
            </w:tcBorders>
            <w:vAlign w:val="center"/>
          </w:tcPr>
          <w:p w14:paraId="6EB2D827" w14:textId="77777777" w:rsidR="004E4078" w:rsidRPr="004E4078" w:rsidRDefault="004E4078" w:rsidP="00F03E57">
            <w:pPr>
              <w:spacing w:before="120" w:after="120"/>
              <w:rPr>
                <w:rFonts w:ascii="Aptos" w:hAnsi="Aptos"/>
                <w:sz w:val="22"/>
                <w:szCs w:val="22"/>
              </w:rPr>
            </w:pPr>
            <w:r w:rsidRPr="004E4078">
              <w:rPr>
                <w:rFonts w:ascii="Aptos" w:hAnsi="Aptos"/>
                <w:b/>
                <w:sz w:val="22"/>
                <w:szCs w:val="22"/>
              </w:rPr>
              <w:t xml:space="preserve">Spodnie robocze </w:t>
            </w:r>
          </w:p>
          <w:p w14:paraId="5E1B329F" w14:textId="77777777" w:rsidR="004E4078" w:rsidRPr="004E4078" w:rsidRDefault="004E4078" w:rsidP="00F03E57">
            <w:pPr>
              <w:rPr>
                <w:rFonts w:ascii="Aptos" w:hAnsi="Aptos"/>
                <w:sz w:val="22"/>
                <w:szCs w:val="22"/>
              </w:rPr>
            </w:pPr>
            <w:r w:rsidRPr="004E4078">
              <w:rPr>
                <w:rFonts w:ascii="Aptos" w:hAnsi="Aptos"/>
                <w:sz w:val="22"/>
                <w:szCs w:val="22"/>
                <w:u w:val="single"/>
              </w:rPr>
              <w:t>Skład:</w:t>
            </w:r>
            <w:r w:rsidRPr="004E4078">
              <w:rPr>
                <w:rFonts w:ascii="Aptos" w:hAnsi="Aptos"/>
                <w:sz w:val="22"/>
                <w:szCs w:val="22"/>
              </w:rPr>
              <w:t xml:space="preserve"> </w:t>
            </w:r>
          </w:p>
          <w:p w14:paraId="5471F1AD" w14:textId="596C0FF3" w:rsidR="004E4078" w:rsidRPr="004E4078" w:rsidRDefault="004E4078" w:rsidP="00F03E57">
            <w:pPr>
              <w:rPr>
                <w:rFonts w:ascii="Aptos" w:hAnsi="Aptos"/>
                <w:sz w:val="22"/>
                <w:szCs w:val="22"/>
              </w:rPr>
            </w:pPr>
            <w:r w:rsidRPr="004E4078">
              <w:rPr>
                <w:rFonts w:ascii="Aptos" w:hAnsi="Aptos"/>
                <w:sz w:val="22"/>
                <w:szCs w:val="22"/>
              </w:rPr>
              <w:t xml:space="preserve">100% bawełna, lub bawełno podobny zawartość bawełny </w:t>
            </w:r>
            <w:r w:rsidR="00654C8F" w:rsidRPr="00654C8F">
              <w:rPr>
                <w:rFonts w:ascii="Aptos" w:hAnsi="Aptos"/>
                <w:color w:val="FF0000"/>
                <w:sz w:val="22"/>
                <w:szCs w:val="22"/>
              </w:rPr>
              <w:t xml:space="preserve">nie mniej </w:t>
            </w:r>
            <w:r w:rsidR="00654C8F" w:rsidRPr="009129E8">
              <w:rPr>
                <w:rFonts w:ascii="Aptos" w:hAnsi="Aptos"/>
                <w:color w:val="FF0000"/>
                <w:sz w:val="22"/>
                <w:szCs w:val="22"/>
              </w:rPr>
              <w:t>niż</w:t>
            </w:r>
            <w:r w:rsidRPr="009129E8">
              <w:rPr>
                <w:rFonts w:ascii="Aptos" w:hAnsi="Aptos"/>
                <w:color w:val="FF0000"/>
                <w:sz w:val="22"/>
                <w:szCs w:val="22"/>
              </w:rPr>
              <w:t xml:space="preserve">  80%  </w:t>
            </w:r>
            <w:r w:rsidR="009129E8" w:rsidRPr="009129E8">
              <w:rPr>
                <w:rFonts w:ascii="Aptos" w:hAnsi="Aptos"/>
                <w:color w:val="FF0000"/>
                <w:sz w:val="22"/>
                <w:szCs w:val="22"/>
              </w:rPr>
              <w:t xml:space="preserve">(pozostały skład: </w:t>
            </w:r>
            <w:r w:rsidRPr="009129E8">
              <w:rPr>
                <w:rFonts w:ascii="Aptos" w:hAnsi="Aptos"/>
                <w:color w:val="FF0000"/>
                <w:sz w:val="22"/>
                <w:szCs w:val="22"/>
              </w:rPr>
              <w:t>poliester</w:t>
            </w:r>
            <w:r w:rsidR="009129E8" w:rsidRPr="009129E8">
              <w:rPr>
                <w:rFonts w:ascii="Aptos" w:hAnsi="Aptos"/>
                <w:color w:val="FF0000"/>
                <w:sz w:val="22"/>
                <w:szCs w:val="22"/>
              </w:rPr>
              <w:t>)</w:t>
            </w:r>
            <w:r w:rsidRPr="009129E8">
              <w:rPr>
                <w:rFonts w:ascii="Aptos" w:hAnsi="Aptos"/>
                <w:color w:val="FF0000"/>
                <w:sz w:val="22"/>
                <w:szCs w:val="22"/>
              </w:rPr>
              <w:t>.</w:t>
            </w:r>
          </w:p>
          <w:p w14:paraId="3251539D" w14:textId="77777777" w:rsidR="004E4078" w:rsidRPr="004E4078" w:rsidRDefault="004E4078" w:rsidP="00F03E57">
            <w:pPr>
              <w:rPr>
                <w:rFonts w:ascii="Aptos" w:hAnsi="Aptos"/>
                <w:b/>
                <w:bCs/>
                <w:sz w:val="22"/>
                <w:szCs w:val="22"/>
              </w:rPr>
            </w:pPr>
            <w:r w:rsidRPr="004E4078">
              <w:rPr>
                <w:rFonts w:ascii="Aptos" w:hAnsi="Aptos"/>
                <w:b/>
                <w:bCs/>
                <w:sz w:val="22"/>
                <w:szCs w:val="22"/>
              </w:rPr>
              <w:t>Gramatura min. 270 g/ m</w:t>
            </w:r>
            <w:r w:rsidRPr="004E4078">
              <w:rPr>
                <w:rFonts w:ascii="Aptos" w:hAnsi="Aptos"/>
                <w:b/>
                <w:bCs/>
                <w:sz w:val="22"/>
                <w:szCs w:val="22"/>
                <w:vertAlign w:val="superscript"/>
              </w:rPr>
              <w:t>2</w:t>
            </w:r>
          </w:p>
          <w:p w14:paraId="750178BC" w14:textId="77777777" w:rsidR="004E4078" w:rsidRPr="004E4078" w:rsidRDefault="004E4078" w:rsidP="00F03E57">
            <w:pPr>
              <w:rPr>
                <w:rFonts w:ascii="Aptos" w:hAnsi="Aptos"/>
                <w:sz w:val="22"/>
                <w:szCs w:val="22"/>
              </w:rPr>
            </w:pPr>
            <w:r w:rsidRPr="004E4078">
              <w:rPr>
                <w:rFonts w:ascii="Aptos" w:hAnsi="Aptos"/>
                <w:sz w:val="22"/>
                <w:szCs w:val="22"/>
              </w:rPr>
              <w:t>Kurczliwość po 1 praniu maksymalnie 2%.</w:t>
            </w:r>
          </w:p>
          <w:p w14:paraId="5481C82B" w14:textId="77777777" w:rsidR="004E4078" w:rsidRPr="004E4078" w:rsidRDefault="004E4078" w:rsidP="00F03E57">
            <w:pPr>
              <w:rPr>
                <w:rFonts w:ascii="Aptos" w:hAnsi="Aptos"/>
                <w:sz w:val="22"/>
                <w:szCs w:val="22"/>
                <w:u w:val="single"/>
              </w:rPr>
            </w:pPr>
            <w:r w:rsidRPr="004E4078">
              <w:rPr>
                <w:rFonts w:ascii="Aptos" w:hAnsi="Aptos"/>
                <w:sz w:val="22"/>
                <w:szCs w:val="22"/>
                <w:u w:val="single"/>
              </w:rPr>
              <w:t xml:space="preserve">Opis przedmiotu: </w:t>
            </w:r>
          </w:p>
          <w:p w14:paraId="11E90DD7" w14:textId="77777777" w:rsidR="004E4078" w:rsidRPr="004E4078" w:rsidRDefault="004E4078" w:rsidP="00F03E57">
            <w:pPr>
              <w:rPr>
                <w:rFonts w:ascii="Aptos" w:hAnsi="Aptos"/>
                <w:sz w:val="22"/>
                <w:szCs w:val="22"/>
              </w:rPr>
            </w:pPr>
            <w:r w:rsidRPr="004E4078">
              <w:rPr>
                <w:rFonts w:ascii="Aptos" w:hAnsi="Aptos"/>
                <w:sz w:val="22"/>
                <w:szCs w:val="22"/>
              </w:rPr>
              <w:t>- spodnie do pasa</w:t>
            </w:r>
          </w:p>
          <w:p w14:paraId="34C49A04" w14:textId="2A4EA9C9" w:rsidR="004E4078" w:rsidRPr="004E4078" w:rsidRDefault="004E4078" w:rsidP="00F03E57">
            <w:pPr>
              <w:rPr>
                <w:rFonts w:ascii="Aptos" w:hAnsi="Aptos"/>
                <w:sz w:val="22"/>
                <w:szCs w:val="22"/>
              </w:rPr>
            </w:pPr>
            <w:r w:rsidRPr="004E4078">
              <w:rPr>
                <w:rFonts w:ascii="Aptos" w:hAnsi="Aptos"/>
                <w:sz w:val="22"/>
                <w:szCs w:val="22"/>
              </w:rPr>
              <w:t xml:space="preserve">- pas z </w:t>
            </w:r>
            <w:r w:rsidR="009129E8" w:rsidRPr="009129E8">
              <w:rPr>
                <w:rFonts w:ascii="Aptos" w:hAnsi="Aptos"/>
                <w:color w:val="FF0000"/>
                <w:sz w:val="22"/>
                <w:szCs w:val="22"/>
              </w:rPr>
              <w:t>minimum</w:t>
            </w:r>
            <w:r w:rsidR="009129E8">
              <w:rPr>
                <w:rFonts w:ascii="Aptos" w:hAnsi="Aptos"/>
                <w:sz w:val="22"/>
                <w:szCs w:val="22"/>
              </w:rPr>
              <w:t xml:space="preserve"> </w:t>
            </w:r>
            <w:r w:rsidRPr="004E4078">
              <w:rPr>
                <w:rFonts w:ascii="Aptos" w:hAnsi="Aptos"/>
                <w:sz w:val="22"/>
                <w:szCs w:val="22"/>
              </w:rPr>
              <w:t>7 szlufkami</w:t>
            </w:r>
          </w:p>
          <w:p w14:paraId="75556C08" w14:textId="77777777" w:rsidR="004E4078" w:rsidRPr="004E4078" w:rsidRDefault="004E4078" w:rsidP="00F03E57">
            <w:pPr>
              <w:rPr>
                <w:rFonts w:ascii="Aptos" w:hAnsi="Aptos"/>
                <w:sz w:val="22"/>
                <w:szCs w:val="22"/>
              </w:rPr>
            </w:pPr>
            <w:r w:rsidRPr="004E4078">
              <w:rPr>
                <w:rFonts w:ascii="Aptos" w:hAnsi="Aptos"/>
                <w:sz w:val="22"/>
                <w:szCs w:val="22"/>
              </w:rPr>
              <w:t>- zapięcie na guziki</w:t>
            </w:r>
          </w:p>
          <w:p w14:paraId="691E7447" w14:textId="77777777" w:rsidR="004E4078" w:rsidRPr="004E4078" w:rsidRDefault="004E4078" w:rsidP="00F03E57">
            <w:pPr>
              <w:rPr>
                <w:rFonts w:ascii="Aptos" w:hAnsi="Aptos"/>
                <w:sz w:val="22"/>
                <w:szCs w:val="22"/>
              </w:rPr>
            </w:pPr>
            <w:r w:rsidRPr="004E4078">
              <w:rPr>
                <w:rFonts w:ascii="Aptos" w:hAnsi="Aptos"/>
                <w:sz w:val="22"/>
                <w:szCs w:val="22"/>
              </w:rPr>
              <w:t>- możliwość regulacji pasa</w:t>
            </w:r>
          </w:p>
          <w:p w14:paraId="505FADEB" w14:textId="77777777" w:rsidR="004E4078" w:rsidRPr="004E4078" w:rsidRDefault="004E4078" w:rsidP="00F03E57">
            <w:pPr>
              <w:rPr>
                <w:rFonts w:ascii="Aptos" w:hAnsi="Aptos"/>
                <w:sz w:val="22"/>
                <w:szCs w:val="22"/>
              </w:rPr>
            </w:pPr>
            <w:r w:rsidRPr="004E4078">
              <w:rPr>
                <w:rFonts w:ascii="Aptos" w:hAnsi="Aptos"/>
                <w:sz w:val="22"/>
                <w:szCs w:val="22"/>
              </w:rPr>
              <w:t>- cztery kieszenie:</w:t>
            </w:r>
          </w:p>
          <w:p w14:paraId="01A00051" w14:textId="77777777" w:rsidR="004E4078" w:rsidRPr="004E4078" w:rsidRDefault="004E4078" w:rsidP="00F03E57">
            <w:pPr>
              <w:rPr>
                <w:rFonts w:ascii="Aptos" w:hAnsi="Aptos"/>
                <w:sz w:val="22"/>
                <w:szCs w:val="22"/>
              </w:rPr>
            </w:pPr>
            <w:r w:rsidRPr="004E4078">
              <w:rPr>
                <w:rFonts w:ascii="Aptos" w:hAnsi="Aptos"/>
                <w:sz w:val="22"/>
                <w:szCs w:val="22"/>
              </w:rPr>
              <w:t>dwie naszyte z przodu, jedna z boku i z tyłu prawa strona</w:t>
            </w:r>
          </w:p>
          <w:p w14:paraId="7238E523" w14:textId="77777777" w:rsidR="004E4078" w:rsidRPr="004E4078" w:rsidRDefault="004E4078" w:rsidP="00F03E57">
            <w:pPr>
              <w:rPr>
                <w:rFonts w:ascii="Aptos" w:hAnsi="Aptos"/>
                <w:sz w:val="22"/>
                <w:szCs w:val="22"/>
              </w:rPr>
            </w:pPr>
            <w:r w:rsidRPr="004E4078">
              <w:rPr>
                <w:rFonts w:ascii="Aptos" w:hAnsi="Aptos"/>
                <w:sz w:val="22"/>
                <w:szCs w:val="22"/>
              </w:rPr>
              <w:t>- wzmocnione w miejscach narażenia (kolana)</w:t>
            </w:r>
          </w:p>
          <w:p w14:paraId="0BBB5506" w14:textId="77777777" w:rsidR="004E4078" w:rsidRPr="004E4078" w:rsidRDefault="004E4078" w:rsidP="00F03E57">
            <w:pPr>
              <w:rPr>
                <w:rFonts w:ascii="Aptos" w:hAnsi="Aptos"/>
                <w:sz w:val="22"/>
                <w:szCs w:val="22"/>
              </w:rPr>
            </w:pPr>
            <w:r w:rsidRPr="004E4078">
              <w:rPr>
                <w:rFonts w:ascii="Aptos" w:hAnsi="Aptos"/>
                <w:sz w:val="22"/>
                <w:szCs w:val="22"/>
              </w:rPr>
              <w:t>- zakończenie nogawek proste</w:t>
            </w:r>
          </w:p>
          <w:p w14:paraId="2CB97603" w14:textId="77777777" w:rsidR="004E4078" w:rsidRPr="004E4078" w:rsidRDefault="004E4078" w:rsidP="00F03E57">
            <w:pPr>
              <w:rPr>
                <w:rFonts w:ascii="Aptos" w:hAnsi="Aptos"/>
                <w:sz w:val="22"/>
                <w:szCs w:val="22"/>
              </w:rPr>
            </w:pPr>
            <w:r w:rsidRPr="004E4078">
              <w:rPr>
                <w:rFonts w:ascii="Aptos" w:hAnsi="Aptos"/>
                <w:sz w:val="22"/>
                <w:szCs w:val="22"/>
              </w:rPr>
              <w:t>- bez zmian kolorów po praniu</w:t>
            </w:r>
          </w:p>
          <w:p w14:paraId="61F118B8" w14:textId="77777777" w:rsidR="004E4078" w:rsidRPr="004E4078" w:rsidRDefault="004E4078" w:rsidP="00F03E57">
            <w:pPr>
              <w:rPr>
                <w:rFonts w:ascii="Aptos" w:hAnsi="Aptos"/>
                <w:sz w:val="22"/>
                <w:szCs w:val="22"/>
              </w:rPr>
            </w:pPr>
            <w:r w:rsidRPr="004E4078">
              <w:rPr>
                <w:rFonts w:ascii="Aptos" w:hAnsi="Aptos"/>
                <w:sz w:val="22"/>
                <w:szCs w:val="22"/>
              </w:rPr>
              <w:t xml:space="preserve">- nici dostosowane do materiału najlepiej </w:t>
            </w:r>
            <w:proofErr w:type="spellStart"/>
            <w:r w:rsidRPr="004E4078">
              <w:rPr>
                <w:rFonts w:ascii="Aptos" w:hAnsi="Aptos"/>
                <w:sz w:val="22"/>
                <w:szCs w:val="22"/>
              </w:rPr>
              <w:t>Kevlar</w:t>
            </w:r>
            <w:proofErr w:type="spellEnd"/>
          </w:p>
          <w:p w14:paraId="794E3D8E" w14:textId="77777777" w:rsidR="004E4078" w:rsidRPr="004E4078" w:rsidRDefault="004E4078" w:rsidP="00F03E57">
            <w:pPr>
              <w:rPr>
                <w:rFonts w:ascii="Aptos" w:hAnsi="Aptos"/>
                <w:sz w:val="22"/>
                <w:szCs w:val="22"/>
              </w:rPr>
            </w:pPr>
            <w:r w:rsidRPr="004E4078">
              <w:rPr>
                <w:rFonts w:ascii="Aptos" w:hAnsi="Aptos"/>
                <w:sz w:val="22"/>
                <w:szCs w:val="22"/>
              </w:rPr>
              <w:t>- guziki i klamry nie ulegające korozji</w:t>
            </w:r>
          </w:p>
          <w:p w14:paraId="499C744F" w14:textId="77777777" w:rsidR="004E4078" w:rsidRPr="004E4078" w:rsidRDefault="004E4078" w:rsidP="00F03E57">
            <w:pPr>
              <w:rPr>
                <w:rFonts w:ascii="Aptos" w:hAnsi="Aptos"/>
                <w:sz w:val="22"/>
                <w:szCs w:val="22"/>
              </w:rPr>
            </w:pPr>
            <w:r w:rsidRPr="004E4078">
              <w:rPr>
                <w:rFonts w:ascii="Aptos" w:hAnsi="Aptos"/>
                <w:sz w:val="22"/>
                <w:szCs w:val="22"/>
              </w:rPr>
              <w:t>Kategoria ochrony I.</w:t>
            </w:r>
          </w:p>
          <w:p w14:paraId="1226E121" w14:textId="77777777" w:rsidR="004E4078" w:rsidRPr="004E4078" w:rsidRDefault="004E4078" w:rsidP="00F03E57">
            <w:pPr>
              <w:rPr>
                <w:rFonts w:ascii="Aptos" w:hAnsi="Aptos"/>
                <w:sz w:val="22"/>
                <w:szCs w:val="22"/>
              </w:rPr>
            </w:pPr>
            <w:r w:rsidRPr="004E4078">
              <w:rPr>
                <w:rFonts w:ascii="Aptos" w:hAnsi="Aptos"/>
                <w:sz w:val="22"/>
                <w:szCs w:val="22"/>
              </w:rPr>
              <w:t>Możliwość zamówienia niestandardowych rozmiarów.</w:t>
            </w:r>
          </w:p>
        </w:tc>
        <w:tc>
          <w:tcPr>
            <w:tcW w:w="2358" w:type="dxa"/>
            <w:tcBorders>
              <w:top w:val="single" w:sz="4" w:space="0" w:color="auto"/>
              <w:left w:val="single" w:sz="4" w:space="0" w:color="auto"/>
              <w:bottom w:val="single" w:sz="4" w:space="0" w:color="auto"/>
              <w:right w:val="single" w:sz="4" w:space="0" w:color="auto"/>
            </w:tcBorders>
            <w:vAlign w:val="center"/>
          </w:tcPr>
          <w:p w14:paraId="78976E13" w14:textId="77777777" w:rsidR="004E4078" w:rsidRPr="004E4078" w:rsidRDefault="004E4078" w:rsidP="00F03E57">
            <w:pPr>
              <w:rPr>
                <w:rFonts w:ascii="Aptos" w:hAnsi="Aptos"/>
                <w:bCs/>
                <w:sz w:val="22"/>
                <w:szCs w:val="22"/>
              </w:rPr>
            </w:pPr>
            <w:r w:rsidRPr="004E4078">
              <w:rPr>
                <w:rFonts w:ascii="Aptos" w:hAnsi="Aptos"/>
                <w:bCs/>
                <w:sz w:val="22"/>
                <w:szCs w:val="22"/>
              </w:rPr>
              <w:t>PN-P-84525:1998 Odzież robocza -wymagania ogólne.</w:t>
            </w:r>
          </w:p>
          <w:p w14:paraId="6466CCDB" w14:textId="77777777" w:rsidR="004E4078" w:rsidRPr="004E4078" w:rsidRDefault="004E4078" w:rsidP="00F03E57">
            <w:pPr>
              <w:rPr>
                <w:rFonts w:ascii="Aptos" w:hAnsi="Aptos"/>
                <w:bCs/>
                <w:sz w:val="22"/>
                <w:szCs w:val="22"/>
              </w:rPr>
            </w:pPr>
          </w:p>
          <w:p w14:paraId="56CDD46F" w14:textId="77777777" w:rsidR="004E4078" w:rsidRPr="004E4078" w:rsidRDefault="004E4078" w:rsidP="00F03E57">
            <w:pPr>
              <w:rPr>
                <w:rFonts w:ascii="Aptos" w:hAnsi="Aptos"/>
                <w:bCs/>
                <w:sz w:val="22"/>
                <w:szCs w:val="22"/>
              </w:rPr>
            </w:pPr>
          </w:p>
          <w:p w14:paraId="315B8F3A" w14:textId="77777777" w:rsidR="004E4078" w:rsidRPr="004E4078" w:rsidRDefault="004E4078" w:rsidP="00F03E57">
            <w:pPr>
              <w:rPr>
                <w:rFonts w:ascii="Aptos" w:hAnsi="Aptos"/>
                <w:sz w:val="22"/>
                <w:szCs w:val="22"/>
              </w:rPr>
            </w:pPr>
            <w:r w:rsidRPr="004E4078">
              <w:rPr>
                <w:rFonts w:ascii="Aptos" w:hAnsi="Aptos"/>
                <w:bCs/>
                <w:sz w:val="22"/>
                <w:szCs w:val="22"/>
              </w:rPr>
              <w:t>PN-84531/A1:1997 Wyroby konfekcyjne Oznaczenie ubrań.</w:t>
            </w:r>
          </w:p>
        </w:tc>
      </w:tr>
      <w:tr w:rsidR="004E4078" w:rsidRPr="004E4078" w14:paraId="68E19048"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2AEA53E0" w14:textId="77777777" w:rsidR="004E4078" w:rsidRPr="004E4078" w:rsidRDefault="004E4078" w:rsidP="00F03E57">
            <w:pPr>
              <w:jc w:val="center"/>
              <w:rPr>
                <w:rFonts w:ascii="Aptos" w:hAnsi="Aptos"/>
                <w:sz w:val="22"/>
                <w:szCs w:val="22"/>
              </w:rPr>
            </w:pPr>
            <w:r w:rsidRPr="004E4078">
              <w:rPr>
                <w:rFonts w:ascii="Aptos" w:hAnsi="Aptos"/>
                <w:sz w:val="22"/>
                <w:szCs w:val="22"/>
              </w:rPr>
              <w:t>14.</w:t>
            </w:r>
          </w:p>
        </w:tc>
        <w:tc>
          <w:tcPr>
            <w:tcW w:w="942" w:type="dxa"/>
            <w:tcBorders>
              <w:top w:val="single" w:sz="4" w:space="0" w:color="auto"/>
              <w:left w:val="single" w:sz="4" w:space="0" w:color="auto"/>
              <w:bottom w:val="single" w:sz="4" w:space="0" w:color="auto"/>
              <w:right w:val="single" w:sz="4" w:space="0" w:color="auto"/>
            </w:tcBorders>
            <w:vAlign w:val="center"/>
            <w:hideMark/>
          </w:tcPr>
          <w:p w14:paraId="7AA0852C" w14:textId="77777777" w:rsidR="004E4078" w:rsidRPr="004E4078" w:rsidRDefault="004E4078" w:rsidP="00F03E57">
            <w:pPr>
              <w:rPr>
                <w:rFonts w:ascii="Aptos" w:hAnsi="Aptos"/>
                <w:sz w:val="22"/>
                <w:szCs w:val="22"/>
              </w:rPr>
            </w:pPr>
            <w:r w:rsidRPr="004E4078">
              <w:rPr>
                <w:rFonts w:ascii="Aptos" w:hAnsi="Aptos"/>
                <w:sz w:val="22"/>
                <w:szCs w:val="22"/>
              </w:rPr>
              <w:t>600049</w:t>
            </w:r>
          </w:p>
        </w:tc>
        <w:tc>
          <w:tcPr>
            <w:tcW w:w="5823" w:type="dxa"/>
            <w:tcBorders>
              <w:top w:val="single" w:sz="4" w:space="0" w:color="auto"/>
              <w:left w:val="single" w:sz="4" w:space="0" w:color="auto"/>
              <w:bottom w:val="single" w:sz="4" w:space="0" w:color="auto"/>
              <w:right w:val="single" w:sz="4" w:space="0" w:color="auto"/>
            </w:tcBorders>
            <w:vAlign w:val="center"/>
          </w:tcPr>
          <w:p w14:paraId="7B21F027" w14:textId="2C537CB2" w:rsidR="004E4078" w:rsidRPr="001E07F4" w:rsidRDefault="004E4078" w:rsidP="00F03E57">
            <w:pPr>
              <w:spacing w:before="120" w:after="120"/>
              <w:rPr>
                <w:rFonts w:ascii="Aptos" w:eastAsia="Andale Sans UI" w:hAnsi="Aptos"/>
                <w:b/>
                <w:color w:val="FF0000"/>
                <w:kern w:val="3"/>
                <w:sz w:val="22"/>
                <w:szCs w:val="22"/>
                <w:lang w:eastAsia="en-US" w:bidi="en-US"/>
              </w:rPr>
            </w:pPr>
            <w:r w:rsidRPr="001E07F4">
              <w:rPr>
                <w:rFonts w:ascii="Aptos" w:hAnsi="Aptos"/>
                <w:b/>
                <w:color w:val="FF0000"/>
                <w:sz w:val="22"/>
                <w:szCs w:val="22"/>
              </w:rPr>
              <w:t>Rękawice</w:t>
            </w:r>
            <w:r w:rsidRPr="001E07F4">
              <w:rPr>
                <w:rFonts w:ascii="Aptos" w:eastAsia="Andale Sans UI" w:hAnsi="Aptos"/>
                <w:b/>
                <w:color w:val="FF0000"/>
                <w:kern w:val="3"/>
                <w:sz w:val="22"/>
                <w:szCs w:val="22"/>
                <w:lang w:eastAsia="en-US" w:bidi="en-US"/>
              </w:rPr>
              <w:t xml:space="preserve"> 5-palcowe wzmocnione skórą dokerski RBZ rozmiar 9-11</w:t>
            </w:r>
          </w:p>
          <w:p w14:paraId="39671205" w14:textId="77777777" w:rsidR="009129E8" w:rsidRDefault="009129E8" w:rsidP="00F03E57">
            <w:pPr>
              <w:widowControl w:val="0"/>
              <w:suppressAutoHyphens/>
              <w:autoSpaceDN w:val="0"/>
              <w:jc w:val="both"/>
              <w:textAlignment w:val="baseline"/>
              <w:rPr>
                <w:rFonts w:ascii="Aptos" w:eastAsia="Andale Sans UI" w:hAnsi="Aptos"/>
                <w:kern w:val="3"/>
                <w:sz w:val="22"/>
                <w:szCs w:val="22"/>
                <w:u w:val="single"/>
                <w:lang w:eastAsia="en-US" w:bidi="en-US"/>
              </w:rPr>
            </w:pPr>
          </w:p>
          <w:p w14:paraId="07018B79" w14:textId="26D44BA7" w:rsidR="004E4078" w:rsidRPr="004E4078" w:rsidRDefault="004E4078" w:rsidP="00F03E57">
            <w:pPr>
              <w:widowControl w:val="0"/>
              <w:suppressAutoHyphens/>
              <w:autoSpaceDN w:val="0"/>
              <w:jc w:val="both"/>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u w:val="single"/>
                <w:lang w:eastAsia="en-US" w:bidi="en-US"/>
              </w:rPr>
              <w:t>Zastosowanie:</w:t>
            </w:r>
            <w:r w:rsidRPr="004E4078">
              <w:rPr>
                <w:rFonts w:ascii="Aptos" w:eastAsia="Andale Sans UI" w:hAnsi="Aptos"/>
                <w:kern w:val="3"/>
                <w:sz w:val="22"/>
                <w:szCs w:val="22"/>
                <w:lang w:eastAsia="en-US" w:bidi="en-US"/>
              </w:rPr>
              <w:t xml:space="preserve"> wykorzystywane są w budownictwie i przemyśle ciężkim oraz przy pracach mechanicznych.</w:t>
            </w:r>
          </w:p>
          <w:p w14:paraId="61504C44" w14:textId="77777777" w:rsidR="004E4078" w:rsidRPr="004E4078" w:rsidRDefault="004E4078" w:rsidP="00F03E57">
            <w:pPr>
              <w:widowControl w:val="0"/>
              <w:suppressAutoHyphens/>
              <w:autoSpaceDN w:val="0"/>
              <w:jc w:val="both"/>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u w:val="single"/>
                <w:lang w:eastAsia="en-US" w:bidi="en-US"/>
              </w:rPr>
              <w:t xml:space="preserve">Charakterystyka: </w:t>
            </w:r>
            <w:r w:rsidRPr="004E4078">
              <w:rPr>
                <w:rFonts w:ascii="Aptos" w:eastAsia="Andale Sans UI" w:hAnsi="Aptos"/>
                <w:kern w:val="3"/>
                <w:sz w:val="22"/>
                <w:szCs w:val="22"/>
                <w:lang w:eastAsia="en-US" w:bidi="en-US"/>
              </w:rPr>
              <w:t xml:space="preserve">Są to rękawice pięciopalcowe, z anatomicznym układem kciuka, umożliwiające manipulowanie wszystkimi palcami. Część dłoniowa i część grzbietowa (palcowa) jest wykonana ze skóry chromowej </w:t>
            </w:r>
            <w:r w:rsidRPr="004E4078">
              <w:rPr>
                <w:rFonts w:ascii="Aptos" w:eastAsia="Andale Sans UI" w:hAnsi="Aptos"/>
                <w:kern w:val="3"/>
                <w:sz w:val="22"/>
                <w:szCs w:val="22"/>
                <w:lang w:eastAsia="en-US" w:bidi="en-US"/>
              </w:rPr>
              <w:lastRenderedPageBreak/>
              <w:t>licowej (boki, karki i połówki). Z tej samej skóry wykonano kciuk oraz wzmocnienie części chwytnej i kciuka. Górną część grzbietową wykonano z tkaniny bawełnianej obuwniczej (nie usztywnionej) lub brezentu lnianego, a mankiet – z ubraniowego drelichu bawełnianego.</w:t>
            </w:r>
          </w:p>
          <w:p w14:paraId="608AA617" w14:textId="77777777" w:rsidR="004E4078" w:rsidRPr="004E4078" w:rsidRDefault="004E4078" w:rsidP="00F03E57">
            <w:pPr>
              <w:widowControl w:val="0"/>
              <w:suppressAutoHyphens/>
              <w:autoSpaceDN w:val="0"/>
              <w:jc w:val="both"/>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t>Rękawice szyte nićmi bawełnianymi krawieckimi, obuwiowymi, rymarskimi lub nićmi technicznymi z włókien łykowych. Przy szwie łączącym kciuk i palce środkowe z częścią chwytną zastosowano skórzaną bizę, chroniącą szwy przed przecieraniem.</w:t>
            </w:r>
          </w:p>
          <w:p w14:paraId="4212B4F2" w14:textId="77777777" w:rsidR="004E4078" w:rsidRPr="004E4078" w:rsidRDefault="004E4078" w:rsidP="00F03E57">
            <w:pPr>
              <w:widowControl w:val="0"/>
              <w:suppressAutoHyphens/>
              <w:autoSpaceDN w:val="0"/>
              <w:jc w:val="both"/>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t>Jako ocieplenie zastosowano warstwę flaneli bawełnianej lub wkłady dziane z przędzy zgrzebnej, czesankowej albo bawełnianej.</w:t>
            </w:r>
          </w:p>
          <w:p w14:paraId="62B473AA" w14:textId="77777777" w:rsidR="004E4078" w:rsidRPr="0089150E" w:rsidRDefault="004E4078" w:rsidP="00F03E57">
            <w:pPr>
              <w:widowControl w:val="0"/>
              <w:suppressAutoHyphens/>
              <w:autoSpaceDN w:val="0"/>
              <w:jc w:val="both"/>
              <w:textAlignment w:val="baseline"/>
              <w:rPr>
                <w:rFonts w:ascii="Aptos" w:eastAsia="Andale Sans UI" w:hAnsi="Aptos"/>
                <w:color w:val="FF0000"/>
                <w:kern w:val="3"/>
                <w:sz w:val="22"/>
                <w:szCs w:val="22"/>
                <w:lang w:eastAsia="en-US" w:bidi="en-US"/>
              </w:rPr>
            </w:pPr>
            <w:r w:rsidRPr="0089150E">
              <w:rPr>
                <w:rFonts w:ascii="Aptos" w:eastAsia="Andale Sans UI" w:hAnsi="Aptos"/>
                <w:color w:val="FF0000"/>
                <w:kern w:val="3"/>
                <w:sz w:val="22"/>
                <w:szCs w:val="22"/>
                <w:lang w:eastAsia="en-US" w:bidi="en-US"/>
              </w:rPr>
              <w:t>Grubość skór chromowych</w:t>
            </w:r>
            <w:r w:rsidRPr="0089150E">
              <w:rPr>
                <w:rFonts w:ascii="Aptos" w:eastAsia="Andale Sans UI" w:hAnsi="Aptos"/>
                <w:color w:val="FF0000"/>
                <w:kern w:val="3"/>
                <w:sz w:val="22"/>
                <w:szCs w:val="22"/>
                <w:lang w:eastAsia="en-US" w:bidi="en-US"/>
              </w:rPr>
              <w:tab/>
              <w:t>1,00÷1,66 mm</w:t>
            </w:r>
          </w:p>
          <w:p w14:paraId="65EB74CF" w14:textId="77777777" w:rsidR="004E4078" w:rsidRPr="0089150E" w:rsidRDefault="004E4078" w:rsidP="00F03E57">
            <w:pPr>
              <w:widowControl w:val="0"/>
              <w:suppressAutoHyphens/>
              <w:autoSpaceDN w:val="0"/>
              <w:textAlignment w:val="baseline"/>
              <w:rPr>
                <w:rFonts w:ascii="Aptos" w:eastAsia="Andale Sans UI" w:hAnsi="Aptos"/>
                <w:color w:val="FF0000"/>
                <w:kern w:val="3"/>
                <w:sz w:val="22"/>
                <w:szCs w:val="22"/>
                <w:lang w:eastAsia="en-US" w:bidi="en-US"/>
              </w:rPr>
            </w:pPr>
            <w:r w:rsidRPr="0089150E">
              <w:rPr>
                <w:rFonts w:ascii="Aptos" w:eastAsia="Andale Sans UI" w:hAnsi="Aptos"/>
                <w:color w:val="FF0000"/>
                <w:kern w:val="3"/>
                <w:sz w:val="22"/>
                <w:szCs w:val="22"/>
                <w:lang w:eastAsia="en-US" w:bidi="en-US"/>
              </w:rPr>
              <w:t>Masa drelichu bawełnianego minimum 247 g/m</w:t>
            </w:r>
            <w:r w:rsidRPr="0089150E">
              <w:rPr>
                <w:rFonts w:ascii="Aptos" w:eastAsia="Andale Sans UI" w:hAnsi="Aptos"/>
                <w:color w:val="FF0000"/>
                <w:kern w:val="3"/>
                <w:sz w:val="22"/>
                <w:szCs w:val="22"/>
                <w:vertAlign w:val="superscript"/>
                <w:lang w:eastAsia="en-US" w:bidi="en-US"/>
              </w:rPr>
              <w:t>2</w:t>
            </w:r>
          </w:p>
          <w:p w14:paraId="67B958D7" w14:textId="77777777" w:rsidR="004E4078" w:rsidRPr="0089150E" w:rsidRDefault="004E4078" w:rsidP="00F03E57">
            <w:pPr>
              <w:widowControl w:val="0"/>
              <w:suppressAutoHyphens/>
              <w:autoSpaceDN w:val="0"/>
              <w:textAlignment w:val="baseline"/>
              <w:rPr>
                <w:rFonts w:ascii="Aptos" w:eastAsia="Andale Sans UI" w:hAnsi="Aptos"/>
                <w:color w:val="FF0000"/>
                <w:kern w:val="3"/>
                <w:sz w:val="22"/>
                <w:szCs w:val="22"/>
                <w:lang w:eastAsia="en-US" w:bidi="en-US"/>
              </w:rPr>
            </w:pPr>
            <w:r w:rsidRPr="0089150E">
              <w:rPr>
                <w:rFonts w:ascii="Aptos" w:eastAsia="Andale Sans UI" w:hAnsi="Aptos"/>
                <w:color w:val="FF0000"/>
                <w:kern w:val="3"/>
                <w:sz w:val="22"/>
                <w:szCs w:val="22"/>
                <w:lang w:eastAsia="en-US" w:bidi="en-US"/>
              </w:rPr>
              <w:t>Masa flaneli bawełnianej minimum 123 g/m</w:t>
            </w:r>
            <w:r w:rsidRPr="0089150E">
              <w:rPr>
                <w:rFonts w:ascii="Aptos" w:eastAsia="Andale Sans UI" w:hAnsi="Aptos"/>
                <w:color w:val="FF0000"/>
                <w:kern w:val="3"/>
                <w:sz w:val="22"/>
                <w:szCs w:val="22"/>
                <w:vertAlign w:val="superscript"/>
                <w:lang w:eastAsia="en-US" w:bidi="en-US"/>
              </w:rPr>
              <w:t>2</w:t>
            </w:r>
          </w:p>
          <w:p w14:paraId="4C921F99" w14:textId="77994D48" w:rsidR="00B46BB8" w:rsidRPr="00B46BB8" w:rsidRDefault="00B46BB8" w:rsidP="00F03E57">
            <w:pPr>
              <w:widowControl w:val="0"/>
              <w:suppressAutoHyphens/>
              <w:autoSpaceDN w:val="0"/>
              <w:jc w:val="both"/>
              <w:textAlignment w:val="baseline"/>
              <w:rPr>
                <w:rFonts w:ascii="Aptos" w:eastAsia="Andale Sans UI" w:hAnsi="Aptos"/>
                <w:i/>
                <w:iCs/>
                <w:color w:val="FF0000"/>
                <w:kern w:val="3"/>
                <w:sz w:val="22"/>
                <w:szCs w:val="22"/>
                <w:lang w:eastAsia="en-US" w:bidi="en-US"/>
              </w:rPr>
            </w:pPr>
          </w:p>
        </w:tc>
        <w:tc>
          <w:tcPr>
            <w:tcW w:w="2358" w:type="dxa"/>
            <w:tcBorders>
              <w:top w:val="single" w:sz="4" w:space="0" w:color="auto"/>
              <w:left w:val="single" w:sz="4" w:space="0" w:color="auto"/>
              <w:bottom w:val="single" w:sz="4" w:space="0" w:color="auto"/>
              <w:right w:val="single" w:sz="4" w:space="0" w:color="auto"/>
            </w:tcBorders>
            <w:vAlign w:val="center"/>
          </w:tcPr>
          <w:p w14:paraId="1CD31537" w14:textId="77777777" w:rsidR="004E4078" w:rsidRPr="004E4078" w:rsidRDefault="004E4078" w:rsidP="00F03E57">
            <w:pPr>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lastRenderedPageBreak/>
              <w:t>PN-EW 388</w:t>
            </w:r>
          </w:p>
        </w:tc>
      </w:tr>
      <w:tr w:rsidR="004E4078" w:rsidRPr="004E4078" w14:paraId="444D1D30"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306907ED" w14:textId="77777777" w:rsidR="004E4078" w:rsidRPr="004E4078" w:rsidRDefault="004E4078" w:rsidP="00F03E57">
            <w:pPr>
              <w:jc w:val="center"/>
              <w:rPr>
                <w:rFonts w:ascii="Aptos" w:hAnsi="Aptos"/>
                <w:sz w:val="22"/>
                <w:szCs w:val="22"/>
              </w:rPr>
            </w:pPr>
            <w:r w:rsidRPr="004E4078">
              <w:rPr>
                <w:rFonts w:ascii="Aptos" w:hAnsi="Aptos"/>
                <w:sz w:val="22"/>
                <w:szCs w:val="22"/>
              </w:rPr>
              <w:t>15.</w:t>
            </w:r>
          </w:p>
        </w:tc>
        <w:tc>
          <w:tcPr>
            <w:tcW w:w="942" w:type="dxa"/>
            <w:tcBorders>
              <w:top w:val="single" w:sz="4" w:space="0" w:color="auto"/>
              <w:left w:val="single" w:sz="4" w:space="0" w:color="auto"/>
              <w:bottom w:val="single" w:sz="4" w:space="0" w:color="auto"/>
              <w:right w:val="single" w:sz="4" w:space="0" w:color="auto"/>
            </w:tcBorders>
            <w:vAlign w:val="center"/>
            <w:hideMark/>
          </w:tcPr>
          <w:p w14:paraId="4861ECE8" w14:textId="77777777" w:rsidR="004E4078" w:rsidRPr="004E4078" w:rsidRDefault="004E4078" w:rsidP="00F03E57">
            <w:pPr>
              <w:rPr>
                <w:rFonts w:ascii="Aptos" w:hAnsi="Aptos"/>
                <w:sz w:val="22"/>
                <w:szCs w:val="22"/>
              </w:rPr>
            </w:pPr>
            <w:r w:rsidRPr="004E4078">
              <w:rPr>
                <w:rFonts w:ascii="Aptos" w:hAnsi="Aptos"/>
                <w:sz w:val="22"/>
                <w:szCs w:val="22"/>
              </w:rPr>
              <w:t>600051</w:t>
            </w:r>
          </w:p>
        </w:tc>
        <w:tc>
          <w:tcPr>
            <w:tcW w:w="5823" w:type="dxa"/>
            <w:tcBorders>
              <w:top w:val="single" w:sz="4" w:space="0" w:color="auto"/>
              <w:left w:val="single" w:sz="4" w:space="0" w:color="auto"/>
              <w:bottom w:val="single" w:sz="4" w:space="0" w:color="auto"/>
              <w:right w:val="single" w:sz="4" w:space="0" w:color="auto"/>
            </w:tcBorders>
            <w:vAlign w:val="center"/>
          </w:tcPr>
          <w:p w14:paraId="6FCA6A01" w14:textId="77777777" w:rsidR="004E4078" w:rsidRPr="004E4078" w:rsidRDefault="004E4078" w:rsidP="00F03E57">
            <w:pPr>
              <w:spacing w:before="120" w:after="120"/>
              <w:rPr>
                <w:rFonts w:ascii="Aptos" w:hAnsi="Aptos"/>
                <w:sz w:val="22"/>
                <w:szCs w:val="22"/>
              </w:rPr>
            </w:pPr>
            <w:r w:rsidRPr="004E4078">
              <w:rPr>
                <w:rFonts w:ascii="Aptos" w:hAnsi="Aptos"/>
                <w:b/>
                <w:sz w:val="22"/>
                <w:szCs w:val="22"/>
              </w:rPr>
              <w:t>Kamizelka pomarańczowa z pasami odblaskowymi</w:t>
            </w:r>
          </w:p>
          <w:p w14:paraId="43518D84" w14:textId="77777777" w:rsidR="004E4078" w:rsidRPr="004E4078" w:rsidRDefault="004E4078" w:rsidP="00F03E57">
            <w:pPr>
              <w:rPr>
                <w:rFonts w:ascii="Aptos" w:hAnsi="Aptos"/>
                <w:sz w:val="22"/>
                <w:szCs w:val="22"/>
              </w:rPr>
            </w:pPr>
            <w:r w:rsidRPr="004E4078">
              <w:rPr>
                <w:rFonts w:ascii="Aptos" w:hAnsi="Aptos"/>
                <w:sz w:val="22"/>
                <w:szCs w:val="22"/>
              </w:rPr>
              <w:t xml:space="preserve">Wykonana z poliestru lub bawełny fluorescencyjnej w kolorze pomarańczowym, </w:t>
            </w:r>
          </w:p>
          <w:p w14:paraId="2AAEE330" w14:textId="2E194AEA" w:rsidR="004E4078" w:rsidRPr="004E4078" w:rsidRDefault="004E4078" w:rsidP="00F03E57">
            <w:pPr>
              <w:rPr>
                <w:rFonts w:ascii="Aptos" w:hAnsi="Aptos"/>
                <w:b/>
                <w:bCs/>
                <w:sz w:val="22"/>
                <w:szCs w:val="22"/>
                <w:vertAlign w:val="superscript"/>
              </w:rPr>
            </w:pPr>
            <w:r w:rsidRPr="004E4078">
              <w:rPr>
                <w:rFonts w:ascii="Aptos" w:hAnsi="Aptos"/>
                <w:b/>
                <w:bCs/>
                <w:sz w:val="22"/>
                <w:szCs w:val="22"/>
              </w:rPr>
              <w:t>Gramatura min. 130 g/m</w:t>
            </w:r>
            <w:r w:rsidRPr="004E4078">
              <w:rPr>
                <w:rFonts w:ascii="Aptos" w:hAnsi="Aptos"/>
                <w:b/>
                <w:bCs/>
                <w:sz w:val="22"/>
                <w:szCs w:val="22"/>
                <w:vertAlign w:val="superscript"/>
              </w:rPr>
              <w:t xml:space="preserve">2      </w:t>
            </w:r>
            <w:r w:rsidR="009129E8" w:rsidRPr="00654C8F">
              <w:rPr>
                <w:rFonts w:ascii="Aptos" w:hAnsi="Aptos"/>
                <w:b/>
                <w:bCs/>
                <w:color w:val="FF0000"/>
                <w:sz w:val="22"/>
                <w:szCs w:val="22"/>
              </w:rPr>
              <w:t>(+/- 10 g/m</w:t>
            </w:r>
            <w:r w:rsidR="009129E8" w:rsidRPr="00654C8F">
              <w:rPr>
                <w:rFonts w:ascii="Aptos" w:hAnsi="Aptos"/>
                <w:b/>
                <w:bCs/>
                <w:color w:val="FF0000"/>
                <w:sz w:val="22"/>
                <w:szCs w:val="22"/>
                <w:vertAlign w:val="superscript"/>
              </w:rPr>
              <w:t>2</w:t>
            </w:r>
            <w:r w:rsidR="009129E8" w:rsidRPr="00654C8F">
              <w:rPr>
                <w:rFonts w:ascii="Aptos" w:hAnsi="Aptos"/>
                <w:b/>
                <w:bCs/>
                <w:color w:val="FF0000"/>
                <w:sz w:val="22"/>
                <w:szCs w:val="22"/>
              </w:rPr>
              <w:t>)</w:t>
            </w:r>
          </w:p>
          <w:p w14:paraId="124E60F0" w14:textId="77777777" w:rsidR="004E4078" w:rsidRPr="004E4078" w:rsidRDefault="004E4078" w:rsidP="00F03E57">
            <w:pPr>
              <w:rPr>
                <w:rFonts w:ascii="Aptos" w:hAnsi="Aptos"/>
                <w:sz w:val="22"/>
                <w:szCs w:val="22"/>
              </w:rPr>
            </w:pPr>
            <w:r w:rsidRPr="004E4078">
              <w:rPr>
                <w:rFonts w:ascii="Aptos" w:hAnsi="Aptos"/>
                <w:sz w:val="22"/>
                <w:szCs w:val="22"/>
                <w:u w:val="single"/>
              </w:rPr>
              <w:t>Opis przedmiotu</w:t>
            </w:r>
            <w:r w:rsidRPr="004E4078">
              <w:rPr>
                <w:rFonts w:ascii="Aptos" w:hAnsi="Aptos"/>
                <w:sz w:val="22"/>
                <w:szCs w:val="22"/>
              </w:rPr>
              <w:t>:</w:t>
            </w:r>
          </w:p>
          <w:p w14:paraId="63E98903" w14:textId="77777777" w:rsidR="004E4078" w:rsidRPr="004E4078" w:rsidRDefault="004E4078" w:rsidP="00F03E57">
            <w:pPr>
              <w:rPr>
                <w:rFonts w:ascii="Aptos" w:hAnsi="Aptos"/>
                <w:sz w:val="22"/>
                <w:szCs w:val="22"/>
              </w:rPr>
            </w:pPr>
            <w:r w:rsidRPr="004E4078">
              <w:rPr>
                <w:rFonts w:ascii="Aptos" w:hAnsi="Aptos"/>
                <w:sz w:val="22"/>
                <w:szCs w:val="22"/>
              </w:rPr>
              <w:t>- naszyte dwie poziome taśmy odblaskowe</w:t>
            </w:r>
          </w:p>
          <w:p w14:paraId="113A3047" w14:textId="77777777" w:rsidR="004E4078" w:rsidRPr="004E4078" w:rsidRDefault="004E4078" w:rsidP="00F03E57">
            <w:pPr>
              <w:rPr>
                <w:rFonts w:ascii="Aptos" w:hAnsi="Aptos"/>
                <w:sz w:val="22"/>
                <w:szCs w:val="22"/>
              </w:rPr>
            </w:pPr>
            <w:r w:rsidRPr="004E4078">
              <w:rPr>
                <w:rFonts w:ascii="Aptos" w:hAnsi="Aptos"/>
                <w:sz w:val="22"/>
                <w:szCs w:val="22"/>
              </w:rPr>
              <w:t>- zapinana na rzepy</w:t>
            </w:r>
          </w:p>
          <w:p w14:paraId="005AD4C3" w14:textId="77777777" w:rsidR="004E4078" w:rsidRPr="004E4078" w:rsidRDefault="004E4078" w:rsidP="00F03E57">
            <w:pPr>
              <w:rPr>
                <w:rFonts w:ascii="Aptos" w:hAnsi="Aptos"/>
                <w:sz w:val="22"/>
                <w:szCs w:val="22"/>
              </w:rPr>
            </w:pPr>
            <w:r w:rsidRPr="004E4078">
              <w:rPr>
                <w:rFonts w:ascii="Aptos" w:hAnsi="Aptos"/>
                <w:sz w:val="22"/>
                <w:szCs w:val="22"/>
              </w:rPr>
              <w:t>- wykończona lamówką</w:t>
            </w:r>
          </w:p>
          <w:p w14:paraId="37A0DC76" w14:textId="77777777" w:rsidR="004E4078" w:rsidRPr="004E4078" w:rsidRDefault="004E4078" w:rsidP="00F03E57">
            <w:pPr>
              <w:rPr>
                <w:rFonts w:ascii="Aptos" w:hAnsi="Aptos"/>
                <w:sz w:val="22"/>
                <w:szCs w:val="22"/>
              </w:rPr>
            </w:pPr>
            <w:r w:rsidRPr="004E4078">
              <w:rPr>
                <w:rFonts w:ascii="Aptos" w:hAnsi="Aptos"/>
                <w:sz w:val="22"/>
                <w:szCs w:val="22"/>
                <w:u w:val="single"/>
              </w:rPr>
              <w:t>Oznakowana:</w:t>
            </w:r>
            <w:r w:rsidRPr="004E4078">
              <w:rPr>
                <w:rFonts w:ascii="Aptos" w:hAnsi="Aptos"/>
                <w:sz w:val="22"/>
                <w:szCs w:val="22"/>
              </w:rPr>
              <w:t xml:space="preserve"> nazwa lub symbol producenta,</w:t>
            </w:r>
          </w:p>
          <w:p w14:paraId="3136675F" w14:textId="77777777" w:rsidR="004E4078" w:rsidRPr="004E4078" w:rsidRDefault="004E4078" w:rsidP="00F03E57">
            <w:pPr>
              <w:rPr>
                <w:rFonts w:ascii="Aptos" w:hAnsi="Aptos"/>
                <w:sz w:val="22"/>
                <w:szCs w:val="22"/>
              </w:rPr>
            </w:pPr>
            <w:r w:rsidRPr="004E4078">
              <w:rPr>
                <w:rFonts w:ascii="Aptos" w:hAnsi="Aptos"/>
                <w:sz w:val="22"/>
                <w:szCs w:val="22"/>
              </w:rPr>
              <w:t>rodzaj wyrobu (nazwa handlowa lub kod)</w:t>
            </w:r>
          </w:p>
          <w:p w14:paraId="0F287AD6" w14:textId="77777777" w:rsidR="004E4078" w:rsidRPr="004E4078" w:rsidRDefault="004E4078" w:rsidP="00F03E57">
            <w:pPr>
              <w:rPr>
                <w:rFonts w:ascii="Aptos" w:hAnsi="Aptos"/>
                <w:sz w:val="22"/>
                <w:szCs w:val="22"/>
              </w:rPr>
            </w:pPr>
            <w:r w:rsidRPr="004E4078">
              <w:rPr>
                <w:rFonts w:ascii="Aptos" w:hAnsi="Aptos"/>
                <w:sz w:val="22"/>
                <w:szCs w:val="22"/>
              </w:rPr>
              <w:t>znak graficzny i poziom wykonania odzieży.</w:t>
            </w:r>
          </w:p>
          <w:p w14:paraId="1EFD169F" w14:textId="77777777" w:rsidR="004E4078" w:rsidRPr="004E4078" w:rsidRDefault="004E4078" w:rsidP="00F03E57">
            <w:pPr>
              <w:rPr>
                <w:rFonts w:ascii="Aptos" w:hAnsi="Aptos"/>
                <w:sz w:val="22"/>
                <w:szCs w:val="22"/>
              </w:rPr>
            </w:pPr>
            <w:r w:rsidRPr="004E4078">
              <w:rPr>
                <w:rFonts w:ascii="Aptos" w:hAnsi="Aptos"/>
                <w:sz w:val="22"/>
                <w:szCs w:val="22"/>
              </w:rPr>
              <w:t xml:space="preserve">Certyfikat CE. </w:t>
            </w:r>
          </w:p>
          <w:p w14:paraId="6E59920C" w14:textId="77777777" w:rsidR="004E4078" w:rsidRPr="004E4078" w:rsidRDefault="004E4078" w:rsidP="00F03E57">
            <w:pPr>
              <w:rPr>
                <w:rFonts w:ascii="Aptos" w:hAnsi="Aptos"/>
                <w:sz w:val="22"/>
                <w:szCs w:val="22"/>
              </w:rPr>
            </w:pPr>
            <w:r w:rsidRPr="004E4078">
              <w:rPr>
                <w:rFonts w:ascii="Aptos" w:hAnsi="Aptos"/>
                <w:sz w:val="22"/>
                <w:szCs w:val="22"/>
              </w:rPr>
              <w:t>Instrukcja użytkowania.</w:t>
            </w:r>
          </w:p>
          <w:p w14:paraId="7D44D0B7" w14:textId="77777777" w:rsidR="004E4078" w:rsidRPr="004E4078" w:rsidRDefault="004E4078" w:rsidP="00F03E57">
            <w:pPr>
              <w:rPr>
                <w:rFonts w:ascii="Aptos" w:hAnsi="Aptos"/>
                <w:sz w:val="22"/>
                <w:szCs w:val="22"/>
              </w:rPr>
            </w:pPr>
            <w:r w:rsidRPr="004E4078">
              <w:rPr>
                <w:rFonts w:ascii="Aptos" w:hAnsi="Aptos"/>
                <w:sz w:val="22"/>
                <w:szCs w:val="22"/>
              </w:rPr>
              <w:t>Kategoria ochrony II.</w:t>
            </w:r>
          </w:p>
          <w:p w14:paraId="5407EE25" w14:textId="77777777" w:rsidR="004E4078" w:rsidRPr="004E4078" w:rsidRDefault="004E4078" w:rsidP="00F03E57">
            <w:pPr>
              <w:rPr>
                <w:rFonts w:ascii="Aptos" w:hAnsi="Aptos"/>
                <w:sz w:val="22"/>
                <w:szCs w:val="22"/>
              </w:rPr>
            </w:pPr>
          </w:p>
        </w:tc>
        <w:tc>
          <w:tcPr>
            <w:tcW w:w="2358" w:type="dxa"/>
            <w:tcBorders>
              <w:top w:val="single" w:sz="4" w:space="0" w:color="auto"/>
              <w:left w:val="single" w:sz="4" w:space="0" w:color="auto"/>
              <w:bottom w:val="single" w:sz="4" w:space="0" w:color="auto"/>
              <w:right w:val="single" w:sz="4" w:space="0" w:color="auto"/>
            </w:tcBorders>
            <w:vAlign w:val="center"/>
            <w:hideMark/>
          </w:tcPr>
          <w:p w14:paraId="4F47F069" w14:textId="77777777" w:rsidR="004E4078" w:rsidRPr="004E4078" w:rsidRDefault="004E4078" w:rsidP="00F03E57">
            <w:pPr>
              <w:rPr>
                <w:rFonts w:ascii="Aptos" w:hAnsi="Aptos"/>
                <w:bCs/>
                <w:sz w:val="22"/>
                <w:szCs w:val="22"/>
              </w:rPr>
            </w:pPr>
            <w:r w:rsidRPr="004E4078">
              <w:rPr>
                <w:rFonts w:ascii="Aptos" w:hAnsi="Aptos"/>
                <w:bCs/>
                <w:sz w:val="22"/>
                <w:szCs w:val="22"/>
              </w:rPr>
              <w:t>PN-EN 340:2006  Odzież ochronna - wymagania ogólne.</w:t>
            </w:r>
          </w:p>
          <w:p w14:paraId="15DEC65C" w14:textId="77777777" w:rsidR="004E4078" w:rsidRPr="004E4078" w:rsidRDefault="004E4078" w:rsidP="00F03E57">
            <w:pPr>
              <w:rPr>
                <w:rFonts w:ascii="Aptos" w:hAnsi="Aptos"/>
                <w:bCs/>
                <w:sz w:val="22"/>
                <w:szCs w:val="22"/>
              </w:rPr>
            </w:pPr>
            <w:r w:rsidRPr="004E4078">
              <w:rPr>
                <w:rFonts w:ascii="Aptos" w:hAnsi="Aptos"/>
                <w:bCs/>
                <w:sz w:val="22"/>
                <w:szCs w:val="22"/>
              </w:rPr>
              <w:t>PN-EN 471:2005 Odzież ostrzegawcza o intensywnej widzialności.</w:t>
            </w:r>
          </w:p>
          <w:p w14:paraId="1E6C8593" w14:textId="77777777" w:rsidR="004E4078" w:rsidRPr="004E4078" w:rsidRDefault="004E4078" w:rsidP="00F03E57">
            <w:pPr>
              <w:rPr>
                <w:rFonts w:ascii="Aptos" w:hAnsi="Aptos"/>
                <w:sz w:val="22"/>
                <w:szCs w:val="22"/>
              </w:rPr>
            </w:pPr>
            <w:r w:rsidRPr="004E4078">
              <w:rPr>
                <w:rFonts w:ascii="Aptos" w:hAnsi="Aptos"/>
                <w:bCs/>
                <w:sz w:val="22"/>
                <w:szCs w:val="22"/>
              </w:rPr>
              <w:t>Norma PN-EN 471+A1:2010 Odzież</w:t>
            </w:r>
            <w:r w:rsidRPr="004E4078">
              <w:rPr>
                <w:rFonts w:ascii="Aptos" w:hAnsi="Aptos"/>
                <w:sz w:val="22"/>
                <w:szCs w:val="22"/>
              </w:rPr>
              <w:t xml:space="preserve"> ostrzegawcza o intensywnej widzialności do użytku profesjonalnego.</w:t>
            </w:r>
          </w:p>
        </w:tc>
      </w:tr>
      <w:tr w:rsidR="004E4078" w:rsidRPr="004E4078" w14:paraId="236B101A" w14:textId="77777777" w:rsidTr="00BC304E">
        <w:trPr>
          <w:trHeight w:val="2087"/>
          <w:jc w:val="center"/>
        </w:trPr>
        <w:tc>
          <w:tcPr>
            <w:tcW w:w="743" w:type="dxa"/>
            <w:tcBorders>
              <w:top w:val="nil"/>
              <w:left w:val="single" w:sz="4" w:space="0" w:color="auto"/>
              <w:bottom w:val="single" w:sz="4" w:space="0" w:color="auto"/>
              <w:right w:val="single" w:sz="4" w:space="0" w:color="auto"/>
            </w:tcBorders>
            <w:vAlign w:val="center"/>
            <w:hideMark/>
          </w:tcPr>
          <w:p w14:paraId="5D658A89" w14:textId="77777777" w:rsidR="004E4078" w:rsidRPr="004E4078" w:rsidRDefault="004E4078" w:rsidP="00F03E57">
            <w:pPr>
              <w:jc w:val="center"/>
              <w:rPr>
                <w:rFonts w:ascii="Aptos" w:hAnsi="Aptos"/>
                <w:sz w:val="22"/>
                <w:szCs w:val="22"/>
              </w:rPr>
            </w:pPr>
            <w:r w:rsidRPr="004E4078">
              <w:rPr>
                <w:rFonts w:ascii="Aptos" w:hAnsi="Aptos"/>
                <w:sz w:val="22"/>
                <w:szCs w:val="22"/>
              </w:rPr>
              <w:t>16.</w:t>
            </w:r>
          </w:p>
        </w:tc>
        <w:tc>
          <w:tcPr>
            <w:tcW w:w="942" w:type="dxa"/>
            <w:tcBorders>
              <w:top w:val="single" w:sz="4" w:space="0" w:color="auto"/>
              <w:left w:val="single" w:sz="4" w:space="0" w:color="auto"/>
              <w:bottom w:val="single" w:sz="4" w:space="0" w:color="auto"/>
              <w:right w:val="single" w:sz="4" w:space="0" w:color="auto"/>
            </w:tcBorders>
            <w:vAlign w:val="center"/>
            <w:hideMark/>
          </w:tcPr>
          <w:p w14:paraId="1B808A48" w14:textId="77777777" w:rsidR="004E4078" w:rsidRPr="004E4078" w:rsidRDefault="004E4078" w:rsidP="00F03E57">
            <w:pPr>
              <w:rPr>
                <w:rFonts w:ascii="Aptos" w:hAnsi="Aptos"/>
                <w:sz w:val="22"/>
                <w:szCs w:val="22"/>
              </w:rPr>
            </w:pPr>
            <w:r w:rsidRPr="004E4078">
              <w:rPr>
                <w:rFonts w:ascii="Aptos" w:hAnsi="Aptos"/>
                <w:sz w:val="22"/>
                <w:szCs w:val="22"/>
              </w:rPr>
              <w:t>600052</w:t>
            </w:r>
          </w:p>
        </w:tc>
        <w:tc>
          <w:tcPr>
            <w:tcW w:w="5823" w:type="dxa"/>
            <w:tcBorders>
              <w:top w:val="single" w:sz="4" w:space="0" w:color="auto"/>
              <w:left w:val="single" w:sz="4" w:space="0" w:color="auto"/>
              <w:bottom w:val="single" w:sz="4" w:space="0" w:color="auto"/>
              <w:right w:val="single" w:sz="4" w:space="0" w:color="auto"/>
            </w:tcBorders>
            <w:vAlign w:val="center"/>
          </w:tcPr>
          <w:p w14:paraId="2D459DD6" w14:textId="1B5BB193" w:rsidR="004E4078" w:rsidRPr="00942A1A" w:rsidRDefault="004E4078" w:rsidP="00F03E57">
            <w:pPr>
              <w:spacing w:before="120" w:after="120"/>
              <w:rPr>
                <w:rFonts w:ascii="Aptos" w:hAnsi="Aptos"/>
                <w:b/>
                <w:color w:val="FF0000"/>
                <w:sz w:val="22"/>
                <w:szCs w:val="22"/>
              </w:rPr>
            </w:pPr>
            <w:r w:rsidRPr="00942A1A">
              <w:rPr>
                <w:rFonts w:ascii="Aptos" w:hAnsi="Aptos"/>
                <w:b/>
                <w:color w:val="FF0000"/>
                <w:sz w:val="22"/>
                <w:szCs w:val="22"/>
              </w:rPr>
              <w:t xml:space="preserve">Płaszcz przeciwdeszczowy z kapturem </w:t>
            </w:r>
          </w:p>
          <w:p w14:paraId="62C4DEA0" w14:textId="487D4E0E" w:rsidR="004E4078" w:rsidRPr="00942A1A" w:rsidRDefault="009129E8" w:rsidP="00F03E57">
            <w:pPr>
              <w:jc w:val="both"/>
              <w:rPr>
                <w:rFonts w:ascii="Aptos" w:hAnsi="Aptos"/>
                <w:color w:val="FF0000"/>
                <w:sz w:val="22"/>
                <w:szCs w:val="22"/>
              </w:rPr>
            </w:pPr>
            <w:r w:rsidRPr="00942A1A">
              <w:rPr>
                <w:rFonts w:ascii="Aptos" w:hAnsi="Aptos"/>
                <w:color w:val="FF0000"/>
                <w:sz w:val="22"/>
                <w:szCs w:val="22"/>
              </w:rPr>
              <w:t>Skład: 100% poliester</w:t>
            </w:r>
          </w:p>
          <w:p w14:paraId="1B258BDF" w14:textId="77777777" w:rsidR="00DE5516" w:rsidRPr="00942A1A" w:rsidRDefault="00DE5516" w:rsidP="00F03E57">
            <w:pPr>
              <w:jc w:val="both"/>
              <w:rPr>
                <w:rFonts w:ascii="Aptos" w:hAnsi="Aptos"/>
                <w:color w:val="FF0000"/>
                <w:sz w:val="22"/>
                <w:szCs w:val="22"/>
              </w:rPr>
            </w:pPr>
          </w:p>
          <w:p w14:paraId="359D8FB2" w14:textId="01D4C566" w:rsidR="004E4078" w:rsidRPr="00942A1A" w:rsidRDefault="004E4078" w:rsidP="00F03E57">
            <w:pPr>
              <w:jc w:val="both"/>
              <w:rPr>
                <w:rFonts w:ascii="Aptos" w:hAnsi="Aptos"/>
                <w:color w:val="FF0000"/>
                <w:sz w:val="22"/>
                <w:szCs w:val="22"/>
              </w:rPr>
            </w:pPr>
            <w:r w:rsidRPr="00942A1A">
              <w:rPr>
                <w:rFonts w:ascii="Aptos" w:hAnsi="Aptos"/>
                <w:color w:val="FF0000"/>
                <w:sz w:val="22"/>
                <w:szCs w:val="22"/>
                <w:u w:val="single"/>
              </w:rPr>
              <w:t>Zastosowanie:</w:t>
            </w:r>
            <w:r w:rsidRPr="00942A1A">
              <w:rPr>
                <w:rFonts w:ascii="Aptos" w:hAnsi="Aptos"/>
                <w:color w:val="FF0000"/>
                <w:sz w:val="22"/>
                <w:szCs w:val="22"/>
              </w:rPr>
              <w:t xml:space="preserve"> </w:t>
            </w:r>
            <w:r w:rsidR="009129E8" w:rsidRPr="00942A1A">
              <w:rPr>
                <w:rFonts w:ascii="Aptos" w:hAnsi="Aptos"/>
                <w:color w:val="FF0000"/>
                <w:sz w:val="22"/>
                <w:szCs w:val="22"/>
              </w:rPr>
              <w:t>płaszcz</w:t>
            </w:r>
            <w:r w:rsidRPr="00942A1A">
              <w:rPr>
                <w:rFonts w:ascii="Aptos" w:hAnsi="Aptos"/>
                <w:color w:val="FF0000"/>
                <w:sz w:val="22"/>
                <w:szCs w:val="22"/>
              </w:rPr>
              <w:t xml:space="preserve"> chroni przed deszczem i wiatrem. Jest przeznaczona do prac w zmiennych warunkach atmosferycznych w otwartej przestrzeni.</w:t>
            </w:r>
          </w:p>
          <w:p w14:paraId="12957D41" w14:textId="77777777" w:rsidR="00DE5516" w:rsidRPr="00942A1A" w:rsidRDefault="00DE5516" w:rsidP="00F03E57">
            <w:pPr>
              <w:jc w:val="both"/>
              <w:rPr>
                <w:rFonts w:ascii="Aptos" w:hAnsi="Aptos"/>
                <w:color w:val="FF0000"/>
                <w:sz w:val="22"/>
                <w:szCs w:val="22"/>
              </w:rPr>
            </w:pPr>
          </w:p>
          <w:p w14:paraId="6F919F19" w14:textId="30493CC8" w:rsidR="004E4078" w:rsidRPr="00942A1A" w:rsidRDefault="004E4078" w:rsidP="00DE5516">
            <w:pPr>
              <w:jc w:val="both"/>
              <w:rPr>
                <w:rFonts w:ascii="Aptos" w:hAnsi="Aptos"/>
                <w:color w:val="FF0000"/>
                <w:sz w:val="22"/>
                <w:szCs w:val="22"/>
              </w:rPr>
            </w:pPr>
            <w:r w:rsidRPr="00942A1A">
              <w:rPr>
                <w:rFonts w:ascii="Aptos" w:hAnsi="Aptos"/>
                <w:color w:val="FF0000"/>
                <w:sz w:val="22"/>
                <w:szCs w:val="22"/>
                <w:u w:val="single"/>
              </w:rPr>
              <w:t>Charakterystyka:</w:t>
            </w:r>
            <w:r w:rsidRPr="00942A1A">
              <w:rPr>
                <w:rFonts w:ascii="Aptos" w:hAnsi="Aptos"/>
                <w:color w:val="FF0000"/>
                <w:sz w:val="22"/>
                <w:szCs w:val="22"/>
              </w:rPr>
              <w:t xml:space="preserve"> </w:t>
            </w:r>
            <w:r w:rsidR="00DE5516" w:rsidRPr="00942A1A">
              <w:rPr>
                <w:rFonts w:ascii="Aptos" w:hAnsi="Aptos"/>
                <w:color w:val="FF0000"/>
                <w:sz w:val="22"/>
                <w:szCs w:val="22"/>
              </w:rPr>
              <w:t>płaszcz</w:t>
            </w:r>
            <w:r w:rsidRPr="00942A1A">
              <w:rPr>
                <w:rFonts w:ascii="Aptos" w:hAnsi="Aptos"/>
                <w:color w:val="FF0000"/>
                <w:sz w:val="22"/>
                <w:szCs w:val="22"/>
              </w:rPr>
              <w:t xml:space="preserve"> o długości do kolan</w:t>
            </w:r>
            <w:r w:rsidR="00DE5516" w:rsidRPr="00942A1A">
              <w:rPr>
                <w:rFonts w:ascii="Aptos" w:hAnsi="Aptos"/>
                <w:color w:val="FF0000"/>
                <w:sz w:val="22"/>
                <w:szCs w:val="22"/>
              </w:rPr>
              <w:t xml:space="preserve"> lub dłuższy</w:t>
            </w:r>
            <w:r w:rsidRPr="00942A1A">
              <w:rPr>
                <w:rFonts w:ascii="Aptos" w:hAnsi="Aptos"/>
                <w:color w:val="FF0000"/>
                <w:sz w:val="22"/>
                <w:szCs w:val="22"/>
              </w:rPr>
              <w:t>, powin</w:t>
            </w:r>
            <w:r w:rsidR="00DE5516" w:rsidRPr="00942A1A">
              <w:rPr>
                <w:rFonts w:ascii="Aptos" w:hAnsi="Aptos"/>
                <w:color w:val="FF0000"/>
                <w:sz w:val="22"/>
                <w:szCs w:val="22"/>
              </w:rPr>
              <w:t>ien</w:t>
            </w:r>
            <w:r w:rsidRPr="00942A1A">
              <w:rPr>
                <w:rFonts w:ascii="Aptos" w:hAnsi="Aptos"/>
                <w:color w:val="FF0000"/>
                <w:sz w:val="22"/>
                <w:szCs w:val="22"/>
              </w:rPr>
              <w:t xml:space="preserve"> mieć prostą konstrukcję o małej ilości szwów.</w:t>
            </w:r>
          </w:p>
          <w:p w14:paraId="4091704D" w14:textId="37DE21A4" w:rsidR="004E4078" w:rsidRPr="00942A1A" w:rsidRDefault="00DE5516" w:rsidP="00F03E57">
            <w:pPr>
              <w:jc w:val="both"/>
              <w:rPr>
                <w:rFonts w:ascii="Aptos" w:hAnsi="Aptos"/>
                <w:color w:val="FF0000"/>
                <w:sz w:val="22"/>
                <w:szCs w:val="22"/>
              </w:rPr>
            </w:pPr>
            <w:r w:rsidRPr="00942A1A">
              <w:rPr>
                <w:rFonts w:ascii="Aptos" w:hAnsi="Aptos"/>
                <w:color w:val="FF0000"/>
                <w:sz w:val="22"/>
                <w:szCs w:val="22"/>
              </w:rPr>
              <w:t>Płaszcz musi posiadać</w:t>
            </w:r>
            <w:r w:rsidR="004E4078" w:rsidRPr="00942A1A">
              <w:rPr>
                <w:rFonts w:ascii="Aptos" w:hAnsi="Aptos"/>
                <w:color w:val="FF0000"/>
                <w:sz w:val="22"/>
                <w:szCs w:val="22"/>
              </w:rPr>
              <w:t xml:space="preserve"> kimonow</w:t>
            </w:r>
            <w:r w:rsidRPr="00942A1A">
              <w:rPr>
                <w:rFonts w:ascii="Aptos" w:hAnsi="Aptos"/>
                <w:color w:val="FF0000"/>
                <w:sz w:val="22"/>
                <w:szCs w:val="22"/>
              </w:rPr>
              <w:t>e</w:t>
            </w:r>
            <w:r w:rsidR="004E4078" w:rsidRPr="00942A1A">
              <w:rPr>
                <w:rFonts w:ascii="Aptos" w:hAnsi="Aptos"/>
                <w:color w:val="FF0000"/>
                <w:sz w:val="22"/>
                <w:szCs w:val="22"/>
              </w:rPr>
              <w:t xml:space="preserve"> rękaw</w:t>
            </w:r>
            <w:r w:rsidRPr="00942A1A">
              <w:rPr>
                <w:rFonts w:ascii="Aptos" w:hAnsi="Aptos"/>
                <w:color w:val="FF0000"/>
                <w:sz w:val="22"/>
                <w:szCs w:val="22"/>
              </w:rPr>
              <w:t>y oraz</w:t>
            </w:r>
            <w:r w:rsidR="004E4078" w:rsidRPr="00942A1A">
              <w:rPr>
                <w:rFonts w:ascii="Aptos" w:hAnsi="Aptos"/>
                <w:color w:val="FF0000"/>
                <w:sz w:val="22"/>
                <w:szCs w:val="22"/>
              </w:rPr>
              <w:t xml:space="preserve"> zapięci</w:t>
            </w:r>
            <w:r w:rsidRPr="00942A1A">
              <w:rPr>
                <w:rFonts w:ascii="Aptos" w:hAnsi="Aptos"/>
                <w:color w:val="FF0000"/>
                <w:sz w:val="22"/>
                <w:szCs w:val="22"/>
              </w:rPr>
              <w:t>e</w:t>
            </w:r>
            <w:r w:rsidR="004E4078" w:rsidRPr="00942A1A">
              <w:rPr>
                <w:rFonts w:ascii="Aptos" w:hAnsi="Aptos"/>
                <w:color w:val="FF0000"/>
                <w:sz w:val="22"/>
                <w:szCs w:val="22"/>
              </w:rPr>
              <w:t xml:space="preserve"> na napy</w:t>
            </w:r>
            <w:r w:rsidRPr="00942A1A">
              <w:rPr>
                <w:rFonts w:ascii="Aptos" w:hAnsi="Aptos"/>
                <w:color w:val="FF0000"/>
                <w:sz w:val="22"/>
                <w:szCs w:val="22"/>
              </w:rPr>
              <w:t xml:space="preserve">, dopuszcza się zapięcie </w:t>
            </w:r>
            <w:r w:rsidR="009622EA" w:rsidRPr="00942A1A">
              <w:rPr>
                <w:rFonts w:ascii="Aptos" w:hAnsi="Aptos"/>
                <w:color w:val="FF0000"/>
                <w:sz w:val="22"/>
                <w:szCs w:val="22"/>
              </w:rPr>
              <w:t>na zamek błyskawiczny.</w:t>
            </w:r>
          </w:p>
          <w:p w14:paraId="606E770F" w14:textId="77777777" w:rsidR="009622EA" w:rsidRPr="00942A1A" w:rsidRDefault="009622EA" w:rsidP="00F03E57">
            <w:pPr>
              <w:jc w:val="both"/>
              <w:rPr>
                <w:rFonts w:ascii="Aptos" w:hAnsi="Aptos"/>
                <w:color w:val="FF0000"/>
                <w:sz w:val="22"/>
                <w:szCs w:val="22"/>
              </w:rPr>
            </w:pPr>
          </w:p>
          <w:p w14:paraId="268E1B4E" w14:textId="1A3DBC97" w:rsidR="004E4078" w:rsidRPr="00942A1A" w:rsidRDefault="009622EA" w:rsidP="00F03E57">
            <w:pPr>
              <w:jc w:val="both"/>
              <w:rPr>
                <w:rFonts w:ascii="Aptos" w:hAnsi="Aptos"/>
                <w:color w:val="FF0000"/>
                <w:sz w:val="22"/>
                <w:szCs w:val="22"/>
              </w:rPr>
            </w:pPr>
            <w:r w:rsidRPr="00942A1A">
              <w:rPr>
                <w:rFonts w:ascii="Aptos" w:hAnsi="Aptos"/>
                <w:color w:val="FF0000"/>
                <w:sz w:val="22"/>
                <w:szCs w:val="22"/>
              </w:rPr>
              <w:t>Płaszcz</w:t>
            </w:r>
            <w:r w:rsidR="004E4078" w:rsidRPr="00942A1A">
              <w:rPr>
                <w:rFonts w:ascii="Aptos" w:hAnsi="Aptos"/>
                <w:color w:val="FF0000"/>
                <w:sz w:val="22"/>
                <w:szCs w:val="22"/>
              </w:rPr>
              <w:t xml:space="preserve"> o kimonowych rękawach </w:t>
            </w:r>
            <w:r w:rsidRPr="00942A1A">
              <w:rPr>
                <w:rFonts w:ascii="Aptos" w:hAnsi="Aptos"/>
                <w:color w:val="FF0000"/>
                <w:sz w:val="22"/>
                <w:szCs w:val="22"/>
              </w:rPr>
              <w:t xml:space="preserve">musi </w:t>
            </w:r>
            <w:r w:rsidR="004E4078" w:rsidRPr="00942A1A">
              <w:rPr>
                <w:rFonts w:ascii="Aptos" w:hAnsi="Aptos"/>
                <w:color w:val="FF0000"/>
                <w:sz w:val="22"/>
                <w:szCs w:val="22"/>
              </w:rPr>
              <w:t xml:space="preserve">posiadać z tyłu poniżej pach karczek połączony punktowo z dolną częścią kurtki. Utworzone w ten sposób otwory wentylacyjne zapewniają większą wymianę powietrza. Do stójki przy szyi </w:t>
            </w:r>
            <w:r w:rsidR="004E4078" w:rsidRPr="00942A1A">
              <w:rPr>
                <w:rFonts w:ascii="Aptos" w:hAnsi="Aptos"/>
                <w:color w:val="FF0000"/>
                <w:sz w:val="22"/>
                <w:szCs w:val="22"/>
              </w:rPr>
              <w:lastRenderedPageBreak/>
              <w:t>dopinany napami kaptur, zapinany pod brodą również na napy</w:t>
            </w:r>
            <w:r w:rsidRPr="00942A1A">
              <w:rPr>
                <w:rFonts w:ascii="Aptos" w:hAnsi="Aptos"/>
                <w:color w:val="FF0000"/>
                <w:sz w:val="22"/>
                <w:szCs w:val="22"/>
              </w:rPr>
              <w:t>, dopuszcza się sznurek ściągający.</w:t>
            </w:r>
          </w:p>
          <w:p w14:paraId="032E1994" w14:textId="77777777" w:rsidR="009622EA" w:rsidRPr="00942A1A" w:rsidRDefault="009622EA" w:rsidP="00F03E57">
            <w:pPr>
              <w:jc w:val="both"/>
              <w:rPr>
                <w:rFonts w:ascii="Aptos" w:hAnsi="Aptos"/>
                <w:color w:val="FF0000"/>
                <w:sz w:val="22"/>
                <w:szCs w:val="22"/>
              </w:rPr>
            </w:pPr>
          </w:p>
          <w:p w14:paraId="7F0B17A5" w14:textId="77777777" w:rsidR="009622EA" w:rsidRPr="00942A1A" w:rsidRDefault="009622EA" w:rsidP="00F03E57">
            <w:pPr>
              <w:jc w:val="both"/>
              <w:rPr>
                <w:rFonts w:ascii="Aptos" w:hAnsi="Aptos"/>
                <w:color w:val="FF0000"/>
                <w:sz w:val="22"/>
                <w:szCs w:val="22"/>
              </w:rPr>
            </w:pPr>
            <w:r w:rsidRPr="00942A1A">
              <w:rPr>
                <w:rFonts w:ascii="Aptos" w:hAnsi="Aptos"/>
                <w:color w:val="FF0000"/>
                <w:sz w:val="22"/>
                <w:szCs w:val="22"/>
              </w:rPr>
              <w:t>R</w:t>
            </w:r>
            <w:r w:rsidR="004E4078" w:rsidRPr="00942A1A">
              <w:rPr>
                <w:rFonts w:ascii="Aptos" w:hAnsi="Aptos"/>
                <w:color w:val="FF0000"/>
                <w:sz w:val="22"/>
                <w:szCs w:val="22"/>
              </w:rPr>
              <w:t>ękawy</w:t>
            </w:r>
            <w:r w:rsidRPr="00942A1A">
              <w:rPr>
                <w:rFonts w:ascii="Aptos" w:hAnsi="Aptos"/>
                <w:color w:val="FF0000"/>
                <w:sz w:val="22"/>
                <w:szCs w:val="22"/>
              </w:rPr>
              <w:t xml:space="preserve"> płaszcza</w:t>
            </w:r>
            <w:r w:rsidR="004E4078" w:rsidRPr="00942A1A">
              <w:rPr>
                <w:rFonts w:ascii="Aptos" w:hAnsi="Aptos"/>
                <w:color w:val="FF0000"/>
                <w:sz w:val="22"/>
                <w:szCs w:val="22"/>
              </w:rPr>
              <w:t xml:space="preserve"> u dołu ściągnięte gumą. Z przodu </w:t>
            </w:r>
            <w:r w:rsidRPr="00942A1A">
              <w:rPr>
                <w:rFonts w:ascii="Aptos" w:hAnsi="Aptos"/>
                <w:color w:val="FF0000"/>
                <w:sz w:val="22"/>
                <w:szCs w:val="22"/>
              </w:rPr>
              <w:t xml:space="preserve">naszyte </w:t>
            </w:r>
            <w:r w:rsidR="004E4078" w:rsidRPr="00942A1A">
              <w:rPr>
                <w:rFonts w:ascii="Aptos" w:hAnsi="Aptos"/>
                <w:color w:val="FF0000"/>
                <w:sz w:val="22"/>
                <w:szCs w:val="22"/>
              </w:rPr>
              <w:t>są nakładane kieszenie z patką</w:t>
            </w:r>
            <w:r w:rsidRPr="00942A1A">
              <w:rPr>
                <w:rFonts w:ascii="Aptos" w:hAnsi="Aptos"/>
                <w:color w:val="FF0000"/>
                <w:sz w:val="22"/>
                <w:szCs w:val="22"/>
              </w:rPr>
              <w:t xml:space="preserve"> zapinaną na napy</w:t>
            </w:r>
            <w:r w:rsidR="004E4078" w:rsidRPr="00942A1A">
              <w:rPr>
                <w:rFonts w:ascii="Aptos" w:hAnsi="Aptos"/>
                <w:color w:val="FF0000"/>
                <w:sz w:val="22"/>
                <w:szCs w:val="22"/>
              </w:rPr>
              <w:t xml:space="preserve"> zabezpieczającą przedostawaniu się wody do środka. </w:t>
            </w:r>
          </w:p>
          <w:p w14:paraId="2AED745C" w14:textId="77777777" w:rsidR="009622EA" w:rsidRPr="00942A1A" w:rsidRDefault="009622EA" w:rsidP="00F03E57">
            <w:pPr>
              <w:jc w:val="both"/>
              <w:rPr>
                <w:rFonts w:ascii="Aptos" w:hAnsi="Aptos"/>
                <w:color w:val="FF0000"/>
                <w:sz w:val="22"/>
                <w:szCs w:val="22"/>
              </w:rPr>
            </w:pPr>
          </w:p>
          <w:p w14:paraId="34BA574E" w14:textId="2CF4A37F" w:rsidR="004E4078" w:rsidRPr="00942A1A" w:rsidRDefault="004E4078" w:rsidP="00F03E57">
            <w:pPr>
              <w:jc w:val="both"/>
              <w:rPr>
                <w:rFonts w:ascii="Aptos" w:hAnsi="Aptos"/>
                <w:color w:val="FF0000"/>
                <w:sz w:val="22"/>
                <w:szCs w:val="22"/>
              </w:rPr>
            </w:pPr>
            <w:r w:rsidRPr="00942A1A">
              <w:rPr>
                <w:rFonts w:ascii="Aptos" w:hAnsi="Aptos"/>
                <w:color w:val="FF0000"/>
                <w:sz w:val="22"/>
                <w:szCs w:val="22"/>
              </w:rPr>
              <w:t xml:space="preserve">Szwy łączące poszczególne części </w:t>
            </w:r>
            <w:r w:rsidR="009622EA" w:rsidRPr="00942A1A">
              <w:rPr>
                <w:rFonts w:ascii="Aptos" w:hAnsi="Aptos"/>
                <w:color w:val="FF0000"/>
                <w:sz w:val="22"/>
                <w:szCs w:val="22"/>
              </w:rPr>
              <w:t>płaszcza</w:t>
            </w:r>
            <w:r w:rsidRPr="00942A1A">
              <w:rPr>
                <w:rFonts w:ascii="Aptos" w:hAnsi="Aptos"/>
                <w:color w:val="FF0000"/>
                <w:sz w:val="22"/>
                <w:szCs w:val="22"/>
              </w:rPr>
              <w:t xml:space="preserve"> </w:t>
            </w:r>
            <w:r w:rsidR="009622EA" w:rsidRPr="00942A1A">
              <w:rPr>
                <w:rFonts w:ascii="Aptos" w:hAnsi="Aptos"/>
                <w:color w:val="FF0000"/>
                <w:sz w:val="22"/>
                <w:szCs w:val="22"/>
              </w:rPr>
              <w:t>muszą</w:t>
            </w:r>
            <w:r w:rsidRPr="00942A1A">
              <w:rPr>
                <w:rFonts w:ascii="Aptos" w:hAnsi="Aptos"/>
                <w:color w:val="FF0000"/>
                <w:sz w:val="22"/>
                <w:szCs w:val="22"/>
              </w:rPr>
              <w:t xml:space="preserve"> być szyte i uszczelniane metodą zgrzewania</w:t>
            </w:r>
            <w:r w:rsidR="00942A1A" w:rsidRPr="00942A1A">
              <w:rPr>
                <w:rFonts w:ascii="Aptos" w:hAnsi="Aptos"/>
                <w:color w:val="FF0000"/>
                <w:sz w:val="22"/>
                <w:szCs w:val="22"/>
              </w:rPr>
              <w:t>, dopuszcza się uszczelnianie klejone.</w:t>
            </w:r>
          </w:p>
          <w:p w14:paraId="36E87CDF" w14:textId="77777777" w:rsidR="00942A1A" w:rsidRPr="00942A1A" w:rsidRDefault="00942A1A" w:rsidP="00F03E57">
            <w:pPr>
              <w:jc w:val="both"/>
              <w:rPr>
                <w:rFonts w:ascii="Aptos" w:hAnsi="Aptos"/>
                <w:color w:val="FF0000"/>
                <w:sz w:val="22"/>
                <w:szCs w:val="22"/>
              </w:rPr>
            </w:pPr>
          </w:p>
          <w:p w14:paraId="6BB40840" w14:textId="5C927B57" w:rsidR="004E4078" w:rsidRPr="00942A1A" w:rsidRDefault="00942A1A" w:rsidP="00F03E57">
            <w:pPr>
              <w:jc w:val="both"/>
              <w:rPr>
                <w:rFonts w:ascii="Aptos" w:hAnsi="Aptos"/>
                <w:color w:val="FF0000"/>
                <w:sz w:val="22"/>
                <w:szCs w:val="22"/>
              </w:rPr>
            </w:pPr>
            <w:r w:rsidRPr="00942A1A">
              <w:rPr>
                <w:rFonts w:ascii="Aptos" w:hAnsi="Aptos"/>
                <w:color w:val="FF0000"/>
                <w:sz w:val="22"/>
                <w:szCs w:val="22"/>
              </w:rPr>
              <w:t>Płaszcz musi być</w:t>
            </w:r>
            <w:r w:rsidR="004E4078" w:rsidRPr="00942A1A">
              <w:rPr>
                <w:rFonts w:ascii="Aptos" w:hAnsi="Aptos"/>
                <w:color w:val="FF0000"/>
                <w:sz w:val="22"/>
                <w:szCs w:val="22"/>
              </w:rPr>
              <w:t xml:space="preserve"> w dowolnym kolorze ochronnym tj. pomarańczowy,</w:t>
            </w:r>
            <w:r w:rsidRPr="00942A1A">
              <w:rPr>
                <w:rFonts w:ascii="Aptos" w:hAnsi="Aptos"/>
                <w:color w:val="FF0000"/>
                <w:sz w:val="22"/>
                <w:szCs w:val="22"/>
              </w:rPr>
              <w:t xml:space="preserve"> </w:t>
            </w:r>
            <w:r w:rsidR="004E4078" w:rsidRPr="00942A1A">
              <w:rPr>
                <w:rFonts w:ascii="Aptos" w:hAnsi="Aptos"/>
                <w:color w:val="FF0000"/>
                <w:sz w:val="22"/>
                <w:szCs w:val="22"/>
              </w:rPr>
              <w:t>żółty z pasami odblaskowymi</w:t>
            </w:r>
            <w:r w:rsidRPr="00942A1A">
              <w:rPr>
                <w:rFonts w:ascii="Aptos" w:hAnsi="Aptos"/>
                <w:color w:val="FF0000"/>
                <w:sz w:val="22"/>
                <w:szCs w:val="22"/>
              </w:rPr>
              <w:t>.</w:t>
            </w:r>
          </w:p>
          <w:p w14:paraId="68EB58D4" w14:textId="77777777" w:rsidR="00942A1A" w:rsidRPr="00942A1A" w:rsidRDefault="00942A1A" w:rsidP="00F03E57">
            <w:pPr>
              <w:jc w:val="both"/>
              <w:rPr>
                <w:rFonts w:ascii="Aptos" w:hAnsi="Aptos"/>
                <w:color w:val="FF0000"/>
                <w:sz w:val="22"/>
                <w:szCs w:val="22"/>
              </w:rPr>
            </w:pPr>
          </w:p>
          <w:p w14:paraId="74AD72F0" w14:textId="77777777" w:rsidR="004E4078" w:rsidRPr="00942A1A" w:rsidRDefault="004E4078" w:rsidP="00F03E57">
            <w:pPr>
              <w:jc w:val="both"/>
              <w:rPr>
                <w:rFonts w:ascii="Aptos" w:hAnsi="Aptos"/>
                <w:color w:val="FF0000"/>
                <w:sz w:val="22"/>
                <w:szCs w:val="22"/>
              </w:rPr>
            </w:pPr>
            <w:r w:rsidRPr="00942A1A">
              <w:rPr>
                <w:rFonts w:ascii="Aptos" w:hAnsi="Aptos"/>
                <w:color w:val="FF0000"/>
                <w:sz w:val="22"/>
                <w:szCs w:val="22"/>
              </w:rPr>
              <w:t>Wodoszczelność materiału i szwów przy działaniu wody</w:t>
            </w:r>
          </w:p>
          <w:p w14:paraId="3D1F4C69" w14:textId="64184FE6" w:rsidR="004E4078" w:rsidRDefault="004E4078" w:rsidP="00F03E57">
            <w:pPr>
              <w:jc w:val="both"/>
              <w:rPr>
                <w:rFonts w:ascii="Aptos" w:hAnsi="Aptos"/>
                <w:color w:val="FF0000"/>
                <w:sz w:val="22"/>
                <w:szCs w:val="22"/>
              </w:rPr>
            </w:pPr>
            <w:r w:rsidRPr="00942A1A">
              <w:rPr>
                <w:rFonts w:ascii="Aptos" w:hAnsi="Aptos"/>
                <w:color w:val="FF0000"/>
                <w:sz w:val="22"/>
                <w:szCs w:val="22"/>
              </w:rPr>
              <w:t xml:space="preserve">pod ciśnieniem 1000 </w:t>
            </w:r>
            <w:proofErr w:type="spellStart"/>
            <w:r w:rsidRPr="00942A1A">
              <w:rPr>
                <w:rFonts w:ascii="Aptos" w:hAnsi="Aptos"/>
                <w:color w:val="FF0000"/>
                <w:sz w:val="22"/>
                <w:szCs w:val="22"/>
              </w:rPr>
              <w:t>daPa</w:t>
            </w:r>
            <w:proofErr w:type="spellEnd"/>
            <w:r w:rsidRPr="00942A1A">
              <w:rPr>
                <w:rFonts w:ascii="Aptos" w:hAnsi="Aptos"/>
                <w:color w:val="FF0000"/>
                <w:sz w:val="22"/>
                <w:szCs w:val="22"/>
              </w:rPr>
              <w:tab/>
              <w:t xml:space="preserve"> </w:t>
            </w:r>
            <w:r w:rsidRPr="00942A1A">
              <w:rPr>
                <w:rFonts w:ascii="Aptos" w:hAnsi="Aptos"/>
                <w:color w:val="FF0000"/>
                <w:sz w:val="22"/>
                <w:szCs w:val="22"/>
              </w:rPr>
              <w:sym w:font="Symbol" w:char="F0B3"/>
            </w:r>
            <w:r w:rsidR="00942A1A" w:rsidRPr="00942A1A">
              <w:rPr>
                <w:rFonts w:ascii="Aptos" w:hAnsi="Aptos"/>
                <w:color w:val="FF0000"/>
                <w:sz w:val="22"/>
                <w:szCs w:val="22"/>
              </w:rPr>
              <w:t>3</w:t>
            </w:r>
            <w:r w:rsidRPr="00942A1A">
              <w:rPr>
                <w:rFonts w:ascii="Aptos" w:hAnsi="Aptos"/>
                <w:color w:val="FF0000"/>
                <w:sz w:val="22"/>
                <w:szCs w:val="22"/>
              </w:rPr>
              <w:t xml:space="preserve"> h</w:t>
            </w:r>
          </w:p>
          <w:p w14:paraId="03A23A42" w14:textId="77777777" w:rsidR="0089150E" w:rsidRPr="00942A1A" w:rsidRDefault="0089150E" w:rsidP="00F03E57">
            <w:pPr>
              <w:jc w:val="both"/>
              <w:rPr>
                <w:rFonts w:ascii="Aptos" w:hAnsi="Aptos"/>
                <w:color w:val="FF0000"/>
                <w:sz w:val="22"/>
                <w:szCs w:val="22"/>
              </w:rPr>
            </w:pPr>
          </w:p>
          <w:p w14:paraId="74C32F49" w14:textId="77777777" w:rsidR="004E4078" w:rsidRPr="001D3CBE" w:rsidRDefault="004E4078" w:rsidP="00F03E57">
            <w:pPr>
              <w:jc w:val="both"/>
              <w:rPr>
                <w:rFonts w:ascii="Aptos" w:hAnsi="Aptos"/>
                <w:sz w:val="22"/>
                <w:szCs w:val="22"/>
              </w:rPr>
            </w:pPr>
            <w:r w:rsidRPr="001D3CBE">
              <w:rPr>
                <w:rFonts w:ascii="Aptos" w:hAnsi="Aptos"/>
                <w:sz w:val="22"/>
                <w:szCs w:val="22"/>
              </w:rPr>
              <w:t>Wytrzymałość dzianiny powlekanej i szwów na rozciąganie:</w:t>
            </w:r>
          </w:p>
          <w:p w14:paraId="7EF9E6DF" w14:textId="77777777" w:rsidR="004E4078" w:rsidRPr="001D3CBE" w:rsidRDefault="004E4078" w:rsidP="00F03E57">
            <w:pPr>
              <w:jc w:val="both"/>
              <w:rPr>
                <w:rFonts w:ascii="Aptos" w:hAnsi="Aptos"/>
                <w:sz w:val="22"/>
                <w:szCs w:val="22"/>
              </w:rPr>
            </w:pPr>
            <w:r w:rsidRPr="001D3CBE">
              <w:rPr>
                <w:rFonts w:ascii="Aptos" w:hAnsi="Aptos"/>
                <w:sz w:val="22"/>
                <w:szCs w:val="22"/>
              </w:rPr>
              <w:t>Siła zrywająca:</w:t>
            </w:r>
          </w:p>
          <w:p w14:paraId="541AF3D1" w14:textId="77777777" w:rsidR="004E4078" w:rsidRPr="001D3CBE" w:rsidRDefault="004E4078" w:rsidP="00F03E57">
            <w:pPr>
              <w:jc w:val="both"/>
              <w:rPr>
                <w:rFonts w:ascii="Aptos" w:hAnsi="Aptos"/>
                <w:sz w:val="22"/>
                <w:szCs w:val="22"/>
              </w:rPr>
            </w:pPr>
            <w:r w:rsidRPr="001D3CBE">
              <w:rPr>
                <w:rFonts w:ascii="Aptos" w:hAnsi="Aptos"/>
                <w:sz w:val="22"/>
                <w:szCs w:val="22"/>
              </w:rPr>
              <w:t>- w kierunku wzdłużnym</w:t>
            </w:r>
            <w:r w:rsidRPr="001D3CBE">
              <w:rPr>
                <w:rFonts w:ascii="Aptos" w:hAnsi="Aptos"/>
                <w:sz w:val="22"/>
                <w:szCs w:val="22"/>
              </w:rPr>
              <w:tab/>
              <w:t xml:space="preserve"> </w:t>
            </w:r>
            <w:r w:rsidRPr="001D3CBE">
              <w:rPr>
                <w:rFonts w:ascii="Aptos" w:hAnsi="Aptos"/>
                <w:sz w:val="22"/>
                <w:szCs w:val="22"/>
              </w:rPr>
              <w:sym w:font="Symbol" w:char="F0B3"/>
            </w:r>
            <w:r w:rsidRPr="001D3CBE">
              <w:rPr>
                <w:rFonts w:ascii="Aptos" w:hAnsi="Aptos"/>
                <w:sz w:val="22"/>
                <w:szCs w:val="22"/>
              </w:rPr>
              <w:t xml:space="preserve">30 </w:t>
            </w:r>
            <w:proofErr w:type="spellStart"/>
            <w:r w:rsidRPr="001D3CBE">
              <w:rPr>
                <w:rFonts w:ascii="Aptos" w:hAnsi="Aptos"/>
                <w:sz w:val="22"/>
                <w:szCs w:val="22"/>
              </w:rPr>
              <w:t>daN</w:t>
            </w:r>
            <w:proofErr w:type="spellEnd"/>
          </w:p>
          <w:p w14:paraId="29088E0A" w14:textId="77777777" w:rsidR="004E4078" w:rsidRPr="001D3CBE" w:rsidRDefault="004E4078" w:rsidP="00F03E57">
            <w:pPr>
              <w:jc w:val="both"/>
              <w:rPr>
                <w:rFonts w:ascii="Aptos" w:hAnsi="Aptos"/>
                <w:sz w:val="22"/>
                <w:szCs w:val="22"/>
              </w:rPr>
            </w:pPr>
            <w:r w:rsidRPr="001D3CBE">
              <w:rPr>
                <w:rFonts w:ascii="Aptos" w:hAnsi="Aptos"/>
                <w:sz w:val="22"/>
                <w:szCs w:val="22"/>
              </w:rPr>
              <w:t>- w kierunku poprzecznym</w:t>
            </w:r>
            <w:r w:rsidRPr="001D3CBE">
              <w:rPr>
                <w:rFonts w:ascii="Aptos" w:hAnsi="Aptos"/>
                <w:sz w:val="22"/>
                <w:szCs w:val="22"/>
              </w:rPr>
              <w:tab/>
              <w:t xml:space="preserve"> </w:t>
            </w:r>
            <w:r w:rsidRPr="001D3CBE">
              <w:rPr>
                <w:rFonts w:ascii="Aptos" w:hAnsi="Aptos"/>
                <w:sz w:val="22"/>
                <w:szCs w:val="22"/>
              </w:rPr>
              <w:sym w:font="Symbol" w:char="F0B3"/>
            </w:r>
            <w:r w:rsidRPr="001D3CBE">
              <w:rPr>
                <w:rFonts w:ascii="Aptos" w:hAnsi="Aptos"/>
                <w:sz w:val="22"/>
                <w:szCs w:val="22"/>
              </w:rPr>
              <w:t xml:space="preserve">18 </w:t>
            </w:r>
            <w:proofErr w:type="spellStart"/>
            <w:r w:rsidRPr="001D3CBE">
              <w:rPr>
                <w:rFonts w:ascii="Aptos" w:hAnsi="Aptos"/>
                <w:sz w:val="22"/>
                <w:szCs w:val="22"/>
              </w:rPr>
              <w:t>daN</w:t>
            </w:r>
            <w:proofErr w:type="spellEnd"/>
          </w:p>
          <w:p w14:paraId="483DEBCD" w14:textId="77777777" w:rsidR="004E4078" w:rsidRPr="001D3CBE" w:rsidRDefault="004E4078" w:rsidP="00F03E57">
            <w:pPr>
              <w:jc w:val="both"/>
              <w:rPr>
                <w:rFonts w:ascii="Aptos" w:hAnsi="Aptos"/>
                <w:sz w:val="22"/>
                <w:szCs w:val="22"/>
              </w:rPr>
            </w:pPr>
            <w:r w:rsidRPr="001D3CBE">
              <w:rPr>
                <w:rFonts w:ascii="Aptos" w:hAnsi="Aptos"/>
                <w:sz w:val="22"/>
                <w:szCs w:val="22"/>
              </w:rPr>
              <w:t>wytrzymałość na rozdzieranie:</w:t>
            </w:r>
          </w:p>
          <w:p w14:paraId="0A8BECF8" w14:textId="77777777" w:rsidR="004E4078" w:rsidRPr="001D3CBE" w:rsidRDefault="004E4078" w:rsidP="00F03E57">
            <w:pPr>
              <w:jc w:val="both"/>
              <w:rPr>
                <w:rFonts w:ascii="Aptos" w:hAnsi="Aptos"/>
                <w:sz w:val="22"/>
                <w:szCs w:val="22"/>
              </w:rPr>
            </w:pPr>
            <w:r w:rsidRPr="001D3CBE">
              <w:rPr>
                <w:rFonts w:ascii="Aptos" w:hAnsi="Aptos"/>
                <w:sz w:val="22"/>
                <w:szCs w:val="22"/>
              </w:rPr>
              <w:t>- w kierunku wzdłużnym</w:t>
            </w:r>
            <w:r w:rsidRPr="001D3CBE">
              <w:rPr>
                <w:rFonts w:ascii="Aptos" w:hAnsi="Aptos"/>
                <w:sz w:val="22"/>
                <w:szCs w:val="22"/>
              </w:rPr>
              <w:tab/>
            </w:r>
            <w:r w:rsidRPr="001D3CBE">
              <w:rPr>
                <w:rFonts w:ascii="Aptos" w:hAnsi="Aptos"/>
                <w:sz w:val="22"/>
                <w:szCs w:val="22"/>
              </w:rPr>
              <w:sym w:font="Symbol" w:char="F0B3"/>
            </w:r>
            <w:r w:rsidRPr="001D3CBE">
              <w:rPr>
                <w:rFonts w:ascii="Aptos" w:hAnsi="Aptos"/>
                <w:sz w:val="22"/>
                <w:szCs w:val="22"/>
              </w:rPr>
              <w:t xml:space="preserve"> 2,5 </w:t>
            </w:r>
            <w:proofErr w:type="spellStart"/>
            <w:r w:rsidRPr="001D3CBE">
              <w:rPr>
                <w:rFonts w:ascii="Aptos" w:hAnsi="Aptos"/>
                <w:sz w:val="22"/>
                <w:szCs w:val="22"/>
              </w:rPr>
              <w:t>daN</w:t>
            </w:r>
            <w:proofErr w:type="spellEnd"/>
          </w:p>
          <w:p w14:paraId="350EA33C" w14:textId="77777777" w:rsidR="004E4078" w:rsidRPr="001D3CBE" w:rsidRDefault="004E4078" w:rsidP="00F03E57">
            <w:pPr>
              <w:jc w:val="both"/>
              <w:rPr>
                <w:rFonts w:ascii="Aptos" w:hAnsi="Aptos"/>
                <w:sz w:val="22"/>
                <w:szCs w:val="22"/>
              </w:rPr>
            </w:pPr>
            <w:r w:rsidRPr="001D3CBE">
              <w:rPr>
                <w:rFonts w:ascii="Aptos" w:hAnsi="Aptos"/>
                <w:sz w:val="22"/>
                <w:szCs w:val="22"/>
              </w:rPr>
              <w:t>- w kierunku poprzecznym</w:t>
            </w:r>
            <w:r w:rsidRPr="001D3CBE">
              <w:rPr>
                <w:rFonts w:ascii="Aptos" w:hAnsi="Aptos"/>
                <w:sz w:val="22"/>
                <w:szCs w:val="22"/>
              </w:rPr>
              <w:tab/>
              <w:t xml:space="preserve"> </w:t>
            </w:r>
            <w:r w:rsidRPr="001D3CBE">
              <w:rPr>
                <w:rFonts w:ascii="Aptos" w:hAnsi="Aptos"/>
                <w:sz w:val="22"/>
                <w:szCs w:val="22"/>
              </w:rPr>
              <w:sym w:font="Symbol" w:char="F0B3"/>
            </w:r>
            <w:r w:rsidRPr="001D3CBE">
              <w:rPr>
                <w:rFonts w:ascii="Aptos" w:hAnsi="Aptos"/>
                <w:sz w:val="22"/>
                <w:szCs w:val="22"/>
              </w:rPr>
              <w:t xml:space="preserve">2,5 </w:t>
            </w:r>
            <w:proofErr w:type="spellStart"/>
            <w:r w:rsidRPr="001D3CBE">
              <w:rPr>
                <w:rFonts w:ascii="Aptos" w:hAnsi="Aptos"/>
                <w:sz w:val="22"/>
                <w:szCs w:val="22"/>
              </w:rPr>
              <w:t>daN</w:t>
            </w:r>
            <w:proofErr w:type="spellEnd"/>
          </w:p>
          <w:p w14:paraId="0D991708" w14:textId="77777777" w:rsidR="004E4078" w:rsidRPr="001D3CBE" w:rsidRDefault="004E4078" w:rsidP="00F03E57">
            <w:pPr>
              <w:jc w:val="both"/>
              <w:rPr>
                <w:rFonts w:ascii="Aptos" w:hAnsi="Aptos"/>
                <w:sz w:val="22"/>
                <w:szCs w:val="22"/>
              </w:rPr>
            </w:pPr>
            <w:r w:rsidRPr="001D3CBE">
              <w:rPr>
                <w:rFonts w:ascii="Aptos" w:hAnsi="Aptos"/>
                <w:sz w:val="22"/>
                <w:szCs w:val="22"/>
              </w:rPr>
              <w:t>Odporność na wielokrotne zginanie</w:t>
            </w:r>
            <w:r w:rsidRPr="001D3CBE">
              <w:rPr>
                <w:rFonts w:ascii="Aptos" w:hAnsi="Aptos"/>
                <w:sz w:val="22"/>
                <w:szCs w:val="22"/>
              </w:rPr>
              <w:tab/>
            </w:r>
            <w:r w:rsidRPr="001D3CBE">
              <w:rPr>
                <w:rFonts w:ascii="Aptos" w:hAnsi="Aptos"/>
                <w:sz w:val="22"/>
                <w:szCs w:val="22"/>
              </w:rPr>
              <w:sym w:font="Symbol" w:char="F0B3"/>
            </w:r>
            <w:r w:rsidRPr="001D3CBE">
              <w:rPr>
                <w:rFonts w:ascii="Aptos" w:hAnsi="Aptos"/>
                <w:sz w:val="22"/>
                <w:szCs w:val="22"/>
              </w:rPr>
              <w:t xml:space="preserve"> 30 000 zgięć</w:t>
            </w:r>
          </w:p>
          <w:p w14:paraId="5C3AB59B" w14:textId="77777777" w:rsidR="004E4078" w:rsidRPr="004E4078" w:rsidRDefault="004E4078" w:rsidP="00942A1A">
            <w:pPr>
              <w:jc w:val="both"/>
              <w:rPr>
                <w:rFonts w:ascii="Aptos" w:hAnsi="Aptos"/>
                <w:sz w:val="22"/>
                <w:szCs w:val="22"/>
              </w:rPr>
            </w:pPr>
          </w:p>
        </w:tc>
        <w:tc>
          <w:tcPr>
            <w:tcW w:w="2358" w:type="dxa"/>
            <w:tcBorders>
              <w:top w:val="single" w:sz="4" w:space="0" w:color="auto"/>
              <w:left w:val="single" w:sz="4" w:space="0" w:color="auto"/>
              <w:bottom w:val="single" w:sz="4" w:space="0" w:color="auto"/>
              <w:right w:val="single" w:sz="4" w:space="0" w:color="auto"/>
            </w:tcBorders>
            <w:vAlign w:val="center"/>
          </w:tcPr>
          <w:p w14:paraId="5355F37E" w14:textId="77777777" w:rsidR="004E4078" w:rsidRPr="004E4078" w:rsidRDefault="004E4078" w:rsidP="00F03E57">
            <w:pPr>
              <w:rPr>
                <w:rFonts w:ascii="Aptos" w:hAnsi="Aptos"/>
                <w:b/>
                <w:sz w:val="22"/>
                <w:szCs w:val="22"/>
              </w:rPr>
            </w:pPr>
            <w:r w:rsidRPr="004E4078">
              <w:rPr>
                <w:rFonts w:ascii="Aptos" w:hAnsi="Aptos"/>
                <w:b/>
                <w:sz w:val="22"/>
                <w:szCs w:val="22"/>
              </w:rPr>
              <w:lastRenderedPageBreak/>
              <w:t>PN-EN  343+A1:2008</w:t>
            </w:r>
          </w:p>
        </w:tc>
      </w:tr>
      <w:tr w:rsidR="004E4078" w:rsidRPr="004E4078" w14:paraId="7221A8C8" w14:textId="77777777" w:rsidTr="00BC304E">
        <w:trPr>
          <w:trHeight w:val="287"/>
          <w:jc w:val="center"/>
        </w:trPr>
        <w:tc>
          <w:tcPr>
            <w:tcW w:w="743" w:type="dxa"/>
            <w:tcBorders>
              <w:top w:val="nil"/>
              <w:left w:val="single" w:sz="4" w:space="0" w:color="auto"/>
              <w:bottom w:val="single" w:sz="4" w:space="0" w:color="auto"/>
              <w:right w:val="single" w:sz="4" w:space="0" w:color="auto"/>
            </w:tcBorders>
            <w:vAlign w:val="center"/>
            <w:hideMark/>
          </w:tcPr>
          <w:p w14:paraId="5D557B6D" w14:textId="77777777" w:rsidR="004E4078" w:rsidRPr="004E4078" w:rsidRDefault="004E4078" w:rsidP="00F03E57">
            <w:pPr>
              <w:jc w:val="center"/>
              <w:rPr>
                <w:rFonts w:ascii="Aptos" w:hAnsi="Aptos"/>
                <w:sz w:val="22"/>
                <w:szCs w:val="22"/>
              </w:rPr>
            </w:pPr>
            <w:r w:rsidRPr="004E4078">
              <w:rPr>
                <w:rFonts w:ascii="Aptos" w:hAnsi="Aptos"/>
                <w:sz w:val="22"/>
                <w:szCs w:val="22"/>
              </w:rPr>
              <w:t>17.</w:t>
            </w:r>
          </w:p>
        </w:tc>
        <w:tc>
          <w:tcPr>
            <w:tcW w:w="942" w:type="dxa"/>
            <w:tcBorders>
              <w:top w:val="single" w:sz="4" w:space="0" w:color="auto"/>
              <w:left w:val="single" w:sz="4" w:space="0" w:color="auto"/>
              <w:bottom w:val="single" w:sz="4" w:space="0" w:color="auto"/>
              <w:right w:val="single" w:sz="4" w:space="0" w:color="auto"/>
            </w:tcBorders>
            <w:vAlign w:val="center"/>
            <w:hideMark/>
          </w:tcPr>
          <w:p w14:paraId="336CF777" w14:textId="77777777" w:rsidR="004E4078" w:rsidRPr="004E4078" w:rsidRDefault="004E4078" w:rsidP="00F03E57">
            <w:pPr>
              <w:rPr>
                <w:rFonts w:ascii="Aptos" w:hAnsi="Aptos"/>
                <w:sz w:val="22"/>
                <w:szCs w:val="22"/>
              </w:rPr>
            </w:pPr>
            <w:r w:rsidRPr="004E4078">
              <w:rPr>
                <w:rFonts w:ascii="Aptos" w:hAnsi="Aptos"/>
                <w:sz w:val="22"/>
                <w:szCs w:val="22"/>
              </w:rPr>
              <w:t>600056</w:t>
            </w:r>
          </w:p>
        </w:tc>
        <w:tc>
          <w:tcPr>
            <w:tcW w:w="5823" w:type="dxa"/>
            <w:tcBorders>
              <w:top w:val="single" w:sz="4" w:space="0" w:color="auto"/>
              <w:left w:val="single" w:sz="4" w:space="0" w:color="auto"/>
              <w:bottom w:val="single" w:sz="4" w:space="0" w:color="auto"/>
              <w:right w:val="single" w:sz="4" w:space="0" w:color="auto"/>
            </w:tcBorders>
            <w:vAlign w:val="center"/>
          </w:tcPr>
          <w:p w14:paraId="765E5529" w14:textId="77777777" w:rsidR="004E4078" w:rsidRPr="004E4078" w:rsidRDefault="004E4078" w:rsidP="00F03E57">
            <w:pPr>
              <w:spacing w:before="120" w:after="120"/>
              <w:rPr>
                <w:rFonts w:ascii="Aptos" w:hAnsi="Aptos"/>
                <w:b/>
                <w:sz w:val="22"/>
                <w:szCs w:val="22"/>
              </w:rPr>
            </w:pPr>
            <w:r w:rsidRPr="004E4078">
              <w:rPr>
                <w:rFonts w:ascii="Aptos" w:hAnsi="Aptos"/>
                <w:b/>
                <w:sz w:val="22"/>
                <w:szCs w:val="22"/>
              </w:rPr>
              <w:t>Ubranie robocze kwasoodporne (komplet)</w:t>
            </w:r>
          </w:p>
          <w:p w14:paraId="1BF60A4C" w14:textId="77777777" w:rsidR="004E4078" w:rsidRPr="004E4078" w:rsidRDefault="004E4078" w:rsidP="00F03E57">
            <w:pPr>
              <w:rPr>
                <w:rFonts w:ascii="Aptos" w:hAnsi="Aptos"/>
                <w:sz w:val="22"/>
                <w:szCs w:val="22"/>
              </w:rPr>
            </w:pPr>
            <w:r w:rsidRPr="004E4078">
              <w:rPr>
                <w:rFonts w:ascii="Aptos" w:hAnsi="Aptos"/>
                <w:b/>
                <w:bCs/>
                <w:sz w:val="22"/>
                <w:szCs w:val="22"/>
              </w:rPr>
              <w:t>Bluza Kwasoodporna</w:t>
            </w:r>
          </w:p>
          <w:p w14:paraId="48F5B796" w14:textId="77777777" w:rsidR="004E4078" w:rsidRPr="004E4078" w:rsidRDefault="004E4078" w:rsidP="00F03E57">
            <w:pPr>
              <w:rPr>
                <w:rFonts w:ascii="Aptos" w:hAnsi="Aptos"/>
                <w:sz w:val="22"/>
                <w:szCs w:val="22"/>
              </w:rPr>
            </w:pPr>
            <w:r w:rsidRPr="004E4078">
              <w:rPr>
                <w:rFonts w:ascii="Aptos" w:hAnsi="Aptos"/>
                <w:sz w:val="22"/>
                <w:szCs w:val="22"/>
              </w:rPr>
              <w:t>Wykonana z wysokiej klasy tkaniny poliestrowo-bawełnianej o dużej wytrzymałości.</w:t>
            </w:r>
          </w:p>
          <w:p w14:paraId="1590D541" w14:textId="77777777" w:rsidR="004E4078" w:rsidRPr="004E4078" w:rsidRDefault="004E4078" w:rsidP="00F03E57">
            <w:pPr>
              <w:rPr>
                <w:rFonts w:ascii="Aptos" w:hAnsi="Aptos"/>
                <w:sz w:val="22"/>
                <w:szCs w:val="22"/>
              </w:rPr>
            </w:pPr>
            <w:r w:rsidRPr="004E4078">
              <w:rPr>
                <w:rFonts w:ascii="Aptos" w:hAnsi="Aptos"/>
                <w:sz w:val="22"/>
                <w:szCs w:val="22"/>
              </w:rPr>
              <w:t>- bardzo trwała tkanina o skośnym splocie odporna na odbarwienia</w:t>
            </w:r>
          </w:p>
          <w:p w14:paraId="7051D755" w14:textId="77777777" w:rsidR="004E4078" w:rsidRPr="004E4078" w:rsidRDefault="004E4078" w:rsidP="00F03E57">
            <w:pPr>
              <w:rPr>
                <w:rFonts w:ascii="Aptos" w:hAnsi="Aptos"/>
                <w:sz w:val="22"/>
                <w:szCs w:val="22"/>
              </w:rPr>
            </w:pPr>
            <w:r w:rsidRPr="004E4078">
              <w:rPr>
                <w:rFonts w:ascii="Aptos" w:hAnsi="Aptos"/>
                <w:sz w:val="22"/>
                <w:szCs w:val="22"/>
              </w:rPr>
              <w:t>- 3 obszerne kieszenie</w:t>
            </w:r>
          </w:p>
          <w:p w14:paraId="0EBEC4FA" w14:textId="77777777" w:rsidR="004E4078" w:rsidRPr="004E4078" w:rsidRDefault="004E4078" w:rsidP="00F03E57">
            <w:pPr>
              <w:rPr>
                <w:rFonts w:ascii="Aptos" w:hAnsi="Aptos"/>
                <w:sz w:val="22"/>
                <w:szCs w:val="22"/>
              </w:rPr>
            </w:pPr>
            <w:r w:rsidRPr="004E4078">
              <w:rPr>
                <w:rFonts w:ascii="Aptos" w:hAnsi="Aptos"/>
                <w:sz w:val="22"/>
                <w:szCs w:val="22"/>
              </w:rPr>
              <w:t xml:space="preserve">- zakryte zapięcie na napy ułatwia dostęp </w:t>
            </w:r>
          </w:p>
          <w:p w14:paraId="47977047" w14:textId="77777777" w:rsidR="004E4078" w:rsidRPr="004E4078" w:rsidRDefault="004E4078" w:rsidP="00F03E57">
            <w:pPr>
              <w:rPr>
                <w:rFonts w:ascii="Aptos" w:hAnsi="Aptos"/>
                <w:sz w:val="22"/>
                <w:szCs w:val="22"/>
              </w:rPr>
            </w:pPr>
            <w:r w:rsidRPr="004E4078">
              <w:rPr>
                <w:rFonts w:ascii="Aptos" w:hAnsi="Aptos"/>
                <w:sz w:val="22"/>
                <w:szCs w:val="22"/>
              </w:rPr>
              <w:t>- dwie kieszenie na klatce piersiowej</w:t>
            </w:r>
          </w:p>
          <w:p w14:paraId="17BB3C3F" w14:textId="77777777" w:rsidR="004E4078" w:rsidRPr="004E4078" w:rsidRDefault="004E4078" w:rsidP="00F03E57">
            <w:pPr>
              <w:rPr>
                <w:rFonts w:ascii="Aptos" w:hAnsi="Aptos"/>
                <w:sz w:val="22"/>
                <w:szCs w:val="22"/>
              </w:rPr>
            </w:pPr>
            <w:r w:rsidRPr="004E4078">
              <w:rPr>
                <w:rFonts w:ascii="Aptos" w:hAnsi="Aptos"/>
                <w:sz w:val="22"/>
                <w:szCs w:val="22"/>
              </w:rPr>
              <w:t xml:space="preserve">- pętla umożliwiająca przyczepienie radiotelefonu </w:t>
            </w:r>
          </w:p>
          <w:p w14:paraId="0502F84F" w14:textId="77777777" w:rsidR="004E4078" w:rsidRPr="004E4078" w:rsidRDefault="004E4078" w:rsidP="00F03E57">
            <w:pPr>
              <w:rPr>
                <w:rFonts w:ascii="Aptos" w:hAnsi="Aptos"/>
                <w:sz w:val="22"/>
                <w:szCs w:val="22"/>
              </w:rPr>
            </w:pPr>
            <w:r w:rsidRPr="004E4078">
              <w:rPr>
                <w:rFonts w:ascii="Aptos" w:hAnsi="Aptos"/>
                <w:sz w:val="22"/>
                <w:szCs w:val="22"/>
              </w:rPr>
              <w:t>- ukryta kieszeń na telefon</w:t>
            </w:r>
          </w:p>
          <w:p w14:paraId="5DFCA3BF" w14:textId="77777777" w:rsidR="004E4078" w:rsidRPr="004E4078" w:rsidRDefault="004E4078" w:rsidP="00F03E57">
            <w:pPr>
              <w:rPr>
                <w:rFonts w:ascii="Aptos" w:hAnsi="Aptos"/>
                <w:sz w:val="22"/>
                <w:szCs w:val="22"/>
              </w:rPr>
            </w:pPr>
            <w:r w:rsidRPr="004E4078">
              <w:rPr>
                <w:rFonts w:ascii="Aptos" w:hAnsi="Aptos"/>
                <w:sz w:val="22"/>
                <w:szCs w:val="22"/>
              </w:rPr>
              <w:t>- certyfikowano na zgodność z CE</w:t>
            </w:r>
          </w:p>
          <w:p w14:paraId="4022C74E" w14:textId="77777777" w:rsidR="004E4078" w:rsidRPr="004E4078" w:rsidRDefault="004E4078" w:rsidP="00F03E57">
            <w:pPr>
              <w:rPr>
                <w:rFonts w:ascii="Aptos" w:hAnsi="Aptos"/>
                <w:sz w:val="22"/>
                <w:szCs w:val="22"/>
              </w:rPr>
            </w:pPr>
            <w:r w:rsidRPr="004E4078">
              <w:rPr>
                <w:rFonts w:ascii="Aptos" w:hAnsi="Aptos"/>
                <w:sz w:val="22"/>
                <w:szCs w:val="22"/>
              </w:rPr>
              <w:t>- wzmocnione przeszycie w miejscach naprężenia</w:t>
            </w:r>
          </w:p>
          <w:p w14:paraId="1144CAEA" w14:textId="2B4EED78" w:rsidR="004E4078" w:rsidRPr="004E4078" w:rsidRDefault="004E4078" w:rsidP="00F03E57">
            <w:pPr>
              <w:rPr>
                <w:rFonts w:ascii="Aptos" w:hAnsi="Aptos"/>
                <w:sz w:val="22"/>
                <w:szCs w:val="22"/>
              </w:rPr>
            </w:pPr>
            <w:r w:rsidRPr="004E4078">
              <w:rPr>
                <w:rFonts w:ascii="Aptos" w:hAnsi="Aptos"/>
                <w:b/>
                <w:bCs/>
                <w:sz w:val="22"/>
                <w:szCs w:val="22"/>
                <w:u w:val="single"/>
              </w:rPr>
              <w:t>Materiał wierzchni</w:t>
            </w:r>
            <w:r w:rsidRPr="004E4078">
              <w:rPr>
                <w:rFonts w:ascii="Aptos" w:hAnsi="Aptos"/>
                <w:sz w:val="22"/>
                <w:szCs w:val="22"/>
              </w:rPr>
              <w:t xml:space="preserve"> : 80% Poliester, 20% Bawełna</w:t>
            </w:r>
            <w:r w:rsidR="00E174E3">
              <w:rPr>
                <w:rFonts w:ascii="Aptos" w:hAnsi="Aptos"/>
                <w:sz w:val="22"/>
                <w:szCs w:val="22"/>
              </w:rPr>
              <w:t xml:space="preserve">, </w:t>
            </w:r>
            <w:r w:rsidR="00E174E3" w:rsidRPr="00E174E3">
              <w:rPr>
                <w:rFonts w:ascii="Aptos" w:hAnsi="Aptos"/>
                <w:color w:val="FF0000"/>
                <w:sz w:val="22"/>
                <w:szCs w:val="22"/>
              </w:rPr>
              <w:t>dopuszcza się skład 75% Poliester, 25% Bawełna,</w:t>
            </w:r>
          </w:p>
          <w:p w14:paraId="172922BD" w14:textId="5F4B6F8E" w:rsidR="004E4078" w:rsidRPr="0089150E" w:rsidRDefault="004E4078" w:rsidP="00F03E57">
            <w:pPr>
              <w:rPr>
                <w:rFonts w:ascii="Aptos" w:hAnsi="Aptos"/>
                <w:b/>
                <w:bCs/>
                <w:color w:val="FF0000"/>
                <w:sz w:val="22"/>
                <w:szCs w:val="22"/>
                <w:vertAlign w:val="superscript"/>
              </w:rPr>
            </w:pPr>
            <w:r w:rsidRPr="0089150E">
              <w:rPr>
                <w:rFonts w:ascii="Aptos" w:hAnsi="Aptos"/>
                <w:b/>
                <w:bCs/>
                <w:color w:val="FF0000"/>
                <w:sz w:val="22"/>
                <w:szCs w:val="22"/>
              </w:rPr>
              <w:t>Gramatura</w:t>
            </w:r>
            <w:r w:rsidR="0089150E" w:rsidRPr="0089150E">
              <w:rPr>
                <w:rFonts w:ascii="Aptos" w:hAnsi="Aptos"/>
                <w:b/>
                <w:bCs/>
                <w:color w:val="FF0000"/>
                <w:sz w:val="22"/>
                <w:szCs w:val="22"/>
              </w:rPr>
              <w:t xml:space="preserve"> minimum</w:t>
            </w:r>
            <w:r w:rsidRPr="0089150E">
              <w:rPr>
                <w:rFonts w:ascii="Aptos" w:hAnsi="Aptos"/>
                <w:b/>
                <w:bCs/>
                <w:color w:val="FF0000"/>
                <w:sz w:val="22"/>
                <w:szCs w:val="22"/>
              </w:rPr>
              <w:t xml:space="preserve"> 245 g/m</w:t>
            </w:r>
            <w:r w:rsidRPr="0089150E">
              <w:rPr>
                <w:rFonts w:ascii="Aptos" w:hAnsi="Aptos"/>
                <w:b/>
                <w:bCs/>
                <w:color w:val="FF0000"/>
                <w:sz w:val="22"/>
                <w:szCs w:val="22"/>
                <w:vertAlign w:val="superscript"/>
              </w:rPr>
              <w:t>2</w:t>
            </w:r>
          </w:p>
          <w:p w14:paraId="20267B30" w14:textId="77777777" w:rsidR="004E4078" w:rsidRPr="004E4078" w:rsidRDefault="004E4078" w:rsidP="00F03E57">
            <w:pPr>
              <w:rPr>
                <w:rFonts w:ascii="Aptos" w:hAnsi="Aptos"/>
                <w:sz w:val="22"/>
                <w:szCs w:val="22"/>
              </w:rPr>
            </w:pPr>
          </w:p>
          <w:p w14:paraId="7F50A1B2" w14:textId="77777777" w:rsidR="004E4078" w:rsidRPr="004E4078" w:rsidRDefault="004E4078" w:rsidP="00F03E57">
            <w:pPr>
              <w:rPr>
                <w:rFonts w:ascii="Aptos" w:eastAsia="Calibri" w:hAnsi="Aptos"/>
                <w:sz w:val="22"/>
                <w:szCs w:val="22"/>
              </w:rPr>
            </w:pPr>
            <w:r w:rsidRPr="004E4078">
              <w:rPr>
                <w:rFonts w:ascii="Aptos" w:eastAsia="Calibri" w:hAnsi="Aptos"/>
                <w:b/>
                <w:bCs/>
                <w:sz w:val="22"/>
                <w:szCs w:val="22"/>
              </w:rPr>
              <w:t>Ogrodniczki kwasoodporne</w:t>
            </w:r>
          </w:p>
          <w:p w14:paraId="535831E2" w14:textId="77777777" w:rsidR="004E4078" w:rsidRPr="004E4078" w:rsidRDefault="004E4078" w:rsidP="00F03E57">
            <w:pPr>
              <w:rPr>
                <w:rFonts w:ascii="Aptos" w:hAnsi="Aptos"/>
                <w:sz w:val="22"/>
                <w:szCs w:val="22"/>
              </w:rPr>
            </w:pPr>
            <w:r w:rsidRPr="004E4078">
              <w:rPr>
                <w:rFonts w:ascii="Aptos" w:hAnsi="Aptos"/>
                <w:sz w:val="22"/>
                <w:szCs w:val="22"/>
              </w:rPr>
              <w:t>Ogrodniczki te zapewniają ochronę dolnych partii ciała przed chemikaliami.</w:t>
            </w:r>
          </w:p>
          <w:p w14:paraId="797E8DA1" w14:textId="77777777" w:rsidR="004E4078" w:rsidRPr="004E4078" w:rsidRDefault="004E4078" w:rsidP="00F03E57">
            <w:pPr>
              <w:rPr>
                <w:rFonts w:ascii="Aptos" w:hAnsi="Aptos"/>
                <w:sz w:val="22"/>
                <w:szCs w:val="22"/>
              </w:rPr>
            </w:pPr>
            <w:r w:rsidRPr="004E4078">
              <w:rPr>
                <w:rFonts w:ascii="Aptos" w:hAnsi="Aptos"/>
                <w:sz w:val="22"/>
                <w:szCs w:val="22"/>
              </w:rPr>
              <w:t>Wykonane są z trwałej tkaniny poliestrowo-bawełnianej a ich pozostałe cechy to kieszenie z bezpiecznym zapięciem umieszczone z przodu i z tyłu. </w:t>
            </w:r>
          </w:p>
          <w:p w14:paraId="070C543A" w14:textId="77777777" w:rsidR="004E4078" w:rsidRPr="004E4078" w:rsidRDefault="004E4078" w:rsidP="00F03E57">
            <w:pPr>
              <w:rPr>
                <w:rFonts w:ascii="Aptos" w:hAnsi="Aptos"/>
                <w:sz w:val="22"/>
                <w:szCs w:val="22"/>
              </w:rPr>
            </w:pPr>
            <w:r w:rsidRPr="004E4078">
              <w:rPr>
                <w:rFonts w:ascii="Aptos" w:hAnsi="Aptos"/>
                <w:sz w:val="22"/>
                <w:szCs w:val="22"/>
              </w:rPr>
              <w:lastRenderedPageBreak/>
              <w:t>- bardzo trwała tkanina o skośnym splocie odporna na odbarwienia</w:t>
            </w:r>
          </w:p>
          <w:p w14:paraId="7F07D68F" w14:textId="77777777" w:rsidR="004E4078" w:rsidRPr="004E4078" w:rsidRDefault="004E4078" w:rsidP="00F03E57">
            <w:pPr>
              <w:rPr>
                <w:rFonts w:ascii="Aptos" w:hAnsi="Aptos"/>
                <w:sz w:val="22"/>
                <w:szCs w:val="22"/>
              </w:rPr>
            </w:pPr>
            <w:r w:rsidRPr="004E4078">
              <w:rPr>
                <w:rFonts w:ascii="Aptos" w:hAnsi="Aptos"/>
                <w:sz w:val="22"/>
                <w:szCs w:val="22"/>
              </w:rPr>
              <w:t>- 5 obszernych kieszeni</w:t>
            </w:r>
          </w:p>
          <w:p w14:paraId="6ABF3391" w14:textId="77777777" w:rsidR="004E4078" w:rsidRPr="004E4078" w:rsidRDefault="004E4078" w:rsidP="00F03E57">
            <w:pPr>
              <w:rPr>
                <w:rFonts w:ascii="Aptos" w:hAnsi="Aptos"/>
                <w:sz w:val="22"/>
                <w:szCs w:val="22"/>
              </w:rPr>
            </w:pPr>
            <w:r w:rsidRPr="004E4078">
              <w:rPr>
                <w:rFonts w:ascii="Aptos" w:hAnsi="Aptos"/>
                <w:sz w:val="22"/>
                <w:szCs w:val="22"/>
              </w:rPr>
              <w:t>- naszywana kieszeń tylna</w:t>
            </w:r>
          </w:p>
          <w:p w14:paraId="442A3930" w14:textId="77777777" w:rsidR="004E4078" w:rsidRPr="004E4078" w:rsidRDefault="004E4078" w:rsidP="00F03E57">
            <w:pPr>
              <w:rPr>
                <w:rFonts w:ascii="Aptos" w:hAnsi="Aptos"/>
                <w:sz w:val="22"/>
                <w:szCs w:val="22"/>
              </w:rPr>
            </w:pPr>
            <w:r w:rsidRPr="004E4078">
              <w:rPr>
                <w:rFonts w:ascii="Aptos" w:hAnsi="Aptos"/>
                <w:sz w:val="22"/>
                <w:szCs w:val="22"/>
              </w:rPr>
              <w:t>- kieszenie boczne</w:t>
            </w:r>
          </w:p>
          <w:p w14:paraId="22E0B56A" w14:textId="77777777" w:rsidR="004E4078" w:rsidRPr="004E4078" w:rsidRDefault="004E4078" w:rsidP="00F03E57">
            <w:pPr>
              <w:rPr>
                <w:rFonts w:ascii="Aptos" w:hAnsi="Aptos"/>
                <w:sz w:val="22"/>
                <w:szCs w:val="22"/>
              </w:rPr>
            </w:pPr>
            <w:r w:rsidRPr="004E4078">
              <w:rPr>
                <w:rFonts w:ascii="Aptos" w:hAnsi="Aptos"/>
                <w:sz w:val="22"/>
                <w:szCs w:val="22"/>
              </w:rPr>
              <w:t>- certyfikowano na zgodność z CE</w:t>
            </w:r>
          </w:p>
          <w:p w14:paraId="219C6838" w14:textId="77777777" w:rsidR="004E4078" w:rsidRPr="004E4078" w:rsidRDefault="004E4078" w:rsidP="00F03E57">
            <w:pPr>
              <w:rPr>
                <w:rFonts w:ascii="Aptos" w:hAnsi="Aptos"/>
                <w:sz w:val="22"/>
                <w:szCs w:val="22"/>
              </w:rPr>
            </w:pPr>
            <w:r w:rsidRPr="004E4078">
              <w:rPr>
                <w:rFonts w:ascii="Aptos" w:hAnsi="Aptos"/>
                <w:sz w:val="22"/>
                <w:szCs w:val="22"/>
              </w:rPr>
              <w:t>- kieszeń na długopis</w:t>
            </w:r>
          </w:p>
          <w:p w14:paraId="0856F57A" w14:textId="77777777" w:rsidR="004E4078" w:rsidRPr="004E4078" w:rsidRDefault="004E4078" w:rsidP="00F03E57">
            <w:pPr>
              <w:rPr>
                <w:rFonts w:ascii="Aptos" w:hAnsi="Aptos"/>
                <w:sz w:val="22"/>
                <w:szCs w:val="22"/>
              </w:rPr>
            </w:pPr>
            <w:r w:rsidRPr="004E4078">
              <w:rPr>
                <w:rFonts w:ascii="Aptos" w:hAnsi="Aptos"/>
                <w:sz w:val="22"/>
                <w:szCs w:val="22"/>
              </w:rPr>
              <w:t>- wzmocnione przeszycie w miejscach naprężenia</w:t>
            </w:r>
          </w:p>
          <w:p w14:paraId="0B140797" w14:textId="77777777" w:rsidR="004E4078" w:rsidRPr="004E4078" w:rsidRDefault="004E4078" w:rsidP="00F03E57">
            <w:pPr>
              <w:rPr>
                <w:rFonts w:ascii="Aptos" w:hAnsi="Aptos"/>
                <w:sz w:val="22"/>
                <w:szCs w:val="22"/>
              </w:rPr>
            </w:pPr>
            <w:r w:rsidRPr="004E4078">
              <w:rPr>
                <w:rFonts w:ascii="Aptos" w:hAnsi="Aptos"/>
                <w:b/>
                <w:bCs/>
                <w:sz w:val="22"/>
                <w:szCs w:val="22"/>
                <w:u w:val="single"/>
              </w:rPr>
              <w:t>Materiał wierzchni</w:t>
            </w:r>
            <w:r w:rsidRPr="004E4078">
              <w:rPr>
                <w:rFonts w:ascii="Aptos" w:hAnsi="Aptos"/>
                <w:sz w:val="22"/>
                <w:szCs w:val="22"/>
              </w:rPr>
              <w:t xml:space="preserve"> : 80% Poliester, 20% Bawełna </w:t>
            </w:r>
          </w:p>
          <w:p w14:paraId="7274753F" w14:textId="77777777" w:rsidR="004E4078" w:rsidRDefault="004E4078" w:rsidP="00F03E57">
            <w:pPr>
              <w:rPr>
                <w:rFonts w:ascii="Aptos" w:hAnsi="Aptos"/>
                <w:b/>
                <w:bCs/>
                <w:color w:val="FF0000"/>
                <w:sz w:val="22"/>
                <w:szCs w:val="22"/>
                <w:vertAlign w:val="superscript"/>
              </w:rPr>
            </w:pPr>
            <w:r w:rsidRPr="00CB3E67">
              <w:rPr>
                <w:rFonts w:ascii="Aptos" w:hAnsi="Aptos"/>
                <w:b/>
                <w:bCs/>
                <w:color w:val="FF0000"/>
                <w:sz w:val="22"/>
                <w:szCs w:val="22"/>
              </w:rPr>
              <w:t xml:space="preserve">Gramatura </w:t>
            </w:r>
            <w:r w:rsidR="00CB3E67" w:rsidRPr="00CB3E67">
              <w:rPr>
                <w:rFonts w:ascii="Aptos" w:hAnsi="Aptos"/>
                <w:b/>
                <w:bCs/>
                <w:color w:val="FF0000"/>
                <w:sz w:val="22"/>
                <w:szCs w:val="22"/>
              </w:rPr>
              <w:t xml:space="preserve">minimum </w:t>
            </w:r>
            <w:r w:rsidRPr="00CB3E67">
              <w:rPr>
                <w:rFonts w:ascii="Aptos" w:hAnsi="Aptos"/>
                <w:b/>
                <w:bCs/>
                <w:color w:val="FF0000"/>
                <w:sz w:val="22"/>
                <w:szCs w:val="22"/>
              </w:rPr>
              <w:t>245 g/m</w:t>
            </w:r>
            <w:r w:rsidRPr="00CB3E67">
              <w:rPr>
                <w:rFonts w:ascii="Aptos" w:hAnsi="Aptos"/>
                <w:b/>
                <w:bCs/>
                <w:color w:val="FF0000"/>
                <w:sz w:val="22"/>
                <w:szCs w:val="22"/>
                <w:vertAlign w:val="superscript"/>
              </w:rPr>
              <w:t>2</w:t>
            </w:r>
          </w:p>
          <w:p w14:paraId="1A73DD29" w14:textId="7B70A53E" w:rsidR="00CB3E67" w:rsidRPr="004E4078" w:rsidRDefault="00CB3E67" w:rsidP="00F03E57">
            <w:pPr>
              <w:rPr>
                <w:rFonts w:ascii="Aptos" w:hAnsi="Aptos"/>
                <w:b/>
                <w:bCs/>
                <w:sz w:val="22"/>
                <w:szCs w:val="22"/>
                <w:vertAlign w:val="superscript"/>
              </w:rPr>
            </w:pPr>
          </w:p>
        </w:tc>
        <w:tc>
          <w:tcPr>
            <w:tcW w:w="2358" w:type="dxa"/>
            <w:tcBorders>
              <w:top w:val="single" w:sz="4" w:space="0" w:color="auto"/>
              <w:left w:val="single" w:sz="4" w:space="0" w:color="auto"/>
              <w:bottom w:val="single" w:sz="4" w:space="0" w:color="auto"/>
              <w:right w:val="single" w:sz="4" w:space="0" w:color="auto"/>
            </w:tcBorders>
            <w:vAlign w:val="center"/>
            <w:hideMark/>
          </w:tcPr>
          <w:p w14:paraId="69F8354D" w14:textId="77777777" w:rsidR="004E4078" w:rsidRPr="004E4078" w:rsidRDefault="004E4078" w:rsidP="00F03E57">
            <w:pPr>
              <w:rPr>
                <w:rFonts w:ascii="Aptos" w:hAnsi="Aptos"/>
                <w:b/>
                <w:sz w:val="22"/>
                <w:szCs w:val="22"/>
              </w:rPr>
            </w:pPr>
            <w:r w:rsidRPr="004E4078">
              <w:rPr>
                <w:rFonts w:ascii="Aptos" w:hAnsi="Aptos"/>
                <w:sz w:val="22"/>
                <w:szCs w:val="22"/>
              </w:rPr>
              <w:lastRenderedPageBreak/>
              <w:t>EN 13034 Typ PB [6]</w:t>
            </w:r>
          </w:p>
        </w:tc>
      </w:tr>
      <w:tr w:rsidR="004E4078" w:rsidRPr="004E4078" w14:paraId="24A8E114" w14:textId="77777777" w:rsidTr="00BC304E">
        <w:trPr>
          <w:trHeight w:val="1549"/>
          <w:jc w:val="center"/>
        </w:trPr>
        <w:tc>
          <w:tcPr>
            <w:tcW w:w="743" w:type="dxa"/>
            <w:tcBorders>
              <w:top w:val="nil"/>
              <w:left w:val="single" w:sz="4" w:space="0" w:color="auto"/>
              <w:bottom w:val="single" w:sz="4" w:space="0" w:color="auto"/>
              <w:right w:val="single" w:sz="4" w:space="0" w:color="auto"/>
            </w:tcBorders>
            <w:vAlign w:val="center"/>
            <w:hideMark/>
          </w:tcPr>
          <w:p w14:paraId="1054EA62" w14:textId="77777777" w:rsidR="004E4078" w:rsidRPr="004E4078" w:rsidRDefault="004E4078" w:rsidP="00F03E57">
            <w:pPr>
              <w:jc w:val="center"/>
              <w:rPr>
                <w:rFonts w:ascii="Aptos" w:hAnsi="Aptos"/>
                <w:sz w:val="22"/>
                <w:szCs w:val="22"/>
              </w:rPr>
            </w:pPr>
            <w:r w:rsidRPr="004E4078">
              <w:rPr>
                <w:rFonts w:ascii="Aptos" w:hAnsi="Aptos"/>
                <w:sz w:val="22"/>
                <w:szCs w:val="22"/>
              </w:rPr>
              <w:t>18.</w:t>
            </w:r>
          </w:p>
        </w:tc>
        <w:tc>
          <w:tcPr>
            <w:tcW w:w="942" w:type="dxa"/>
            <w:tcBorders>
              <w:top w:val="single" w:sz="4" w:space="0" w:color="auto"/>
              <w:left w:val="single" w:sz="4" w:space="0" w:color="auto"/>
              <w:bottom w:val="single" w:sz="4" w:space="0" w:color="auto"/>
              <w:right w:val="single" w:sz="4" w:space="0" w:color="auto"/>
            </w:tcBorders>
            <w:vAlign w:val="center"/>
            <w:hideMark/>
          </w:tcPr>
          <w:p w14:paraId="24B07078" w14:textId="77777777" w:rsidR="004E4078" w:rsidRPr="004E4078" w:rsidRDefault="004E4078" w:rsidP="00F03E57">
            <w:pPr>
              <w:rPr>
                <w:rFonts w:ascii="Aptos" w:hAnsi="Aptos"/>
                <w:sz w:val="22"/>
                <w:szCs w:val="22"/>
              </w:rPr>
            </w:pPr>
            <w:r w:rsidRPr="004E4078">
              <w:rPr>
                <w:rFonts w:ascii="Aptos" w:hAnsi="Aptos"/>
                <w:sz w:val="22"/>
                <w:szCs w:val="22"/>
              </w:rPr>
              <w:t>600058</w:t>
            </w:r>
          </w:p>
        </w:tc>
        <w:tc>
          <w:tcPr>
            <w:tcW w:w="5823" w:type="dxa"/>
            <w:tcBorders>
              <w:top w:val="single" w:sz="4" w:space="0" w:color="auto"/>
              <w:left w:val="single" w:sz="4" w:space="0" w:color="auto"/>
              <w:bottom w:val="single" w:sz="4" w:space="0" w:color="auto"/>
              <w:right w:val="single" w:sz="4" w:space="0" w:color="auto"/>
            </w:tcBorders>
            <w:vAlign w:val="center"/>
            <w:hideMark/>
          </w:tcPr>
          <w:p w14:paraId="1FD76E48" w14:textId="77777777" w:rsidR="004E4078" w:rsidRPr="004E4078" w:rsidRDefault="004E4078" w:rsidP="00F03E57">
            <w:pPr>
              <w:spacing w:before="120" w:after="120"/>
              <w:rPr>
                <w:rFonts w:ascii="Aptos" w:eastAsia="Andale Sans UI" w:hAnsi="Aptos"/>
                <w:b/>
                <w:kern w:val="3"/>
                <w:sz w:val="22"/>
                <w:szCs w:val="22"/>
                <w:lang w:eastAsia="en-US" w:bidi="en-US"/>
              </w:rPr>
            </w:pPr>
            <w:r w:rsidRPr="004E4078">
              <w:rPr>
                <w:rFonts w:ascii="Aptos" w:eastAsia="Andale Sans UI" w:hAnsi="Aptos"/>
                <w:b/>
                <w:kern w:val="3"/>
                <w:sz w:val="22"/>
                <w:szCs w:val="22"/>
                <w:lang w:eastAsia="en-US" w:bidi="en-US"/>
              </w:rPr>
              <w:t xml:space="preserve">Fartuch drelichowy </w:t>
            </w:r>
          </w:p>
          <w:p w14:paraId="26AE8CF6" w14:textId="77777777" w:rsidR="004E4078" w:rsidRPr="004E4078" w:rsidRDefault="004E4078" w:rsidP="00F03E57">
            <w:pPr>
              <w:rPr>
                <w:rFonts w:ascii="Aptos" w:eastAsia="Andale Sans UI" w:hAnsi="Aptos"/>
                <w:bCs/>
                <w:kern w:val="3"/>
                <w:sz w:val="22"/>
                <w:szCs w:val="22"/>
                <w:u w:val="single"/>
                <w:lang w:eastAsia="en-US" w:bidi="en-US"/>
              </w:rPr>
            </w:pPr>
            <w:r w:rsidRPr="004E4078">
              <w:rPr>
                <w:rFonts w:ascii="Aptos" w:eastAsia="Andale Sans UI" w:hAnsi="Aptos"/>
                <w:bCs/>
                <w:kern w:val="3"/>
                <w:sz w:val="22"/>
                <w:szCs w:val="22"/>
                <w:u w:val="single"/>
                <w:lang w:eastAsia="en-US" w:bidi="en-US"/>
              </w:rPr>
              <w:t>Opis przedmiotu:</w:t>
            </w:r>
          </w:p>
          <w:p w14:paraId="116273D0" w14:textId="0CABE6CB" w:rsidR="004E4078" w:rsidRPr="00CB3E67" w:rsidRDefault="00CB3E67" w:rsidP="00F03E57">
            <w:pPr>
              <w:rPr>
                <w:rFonts w:ascii="Aptos" w:eastAsia="Andale Sans UI" w:hAnsi="Aptos"/>
                <w:bCs/>
                <w:color w:val="FF0000"/>
                <w:kern w:val="3"/>
                <w:sz w:val="22"/>
                <w:szCs w:val="22"/>
                <w:lang w:eastAsia="en-US" w:bidi="en-US"/>
              </w:rPr>
            </w:pPr>
            <w:r w:rsidRPr="00CB3E67">
              <w:rPr>
                <w:rFonts w:ascii="Aptos" w:eastAsia="Andale Sans UI" w:hAnsi="Aptos"/>
                <w:bCs/>
                <w:color w:val="FF0000"/>
                <w:kern w:val="3"/>
                <w:sz w:val="22"/>
                <w:szCs w:val="22"/>
                <w:lang w:eastAsia="en-US" w:bidi="en-US"/>
              </w:rPr>
              <w:t>100% bawełna, lub bawełno podobny zawartość bawełny nie mniej niż  80%  (pozostały skład: poliester</w:t>
            </w:r>
            <w:r w:rsidRPr="00CB3E67">
              <w:rPr>
                <w:rFonts w:ascii="Aptos" w:eastAsia="Andale Sans UI" w:hAnsi="Aptos"/>
                <w:bCs/>
                <w:color w:val="FF0000"/>
                <w:kern w:val="3"/>
                <w:sz w:val="22"/>
                <w:szCs w:val="22"/>
                <w:lang w:eastAsia="en-US" w:bidi="en-US"/>
              </w:rPr>
              <w:t>, elana</w:t>
            </w:r>
            <w:r w:rsidRPr="00CB3E67">
              <w:rPr>
                <w:rFonts w:ascii="Aptos" w:eastAsia="Andale Sans UI" w:hAnsi="Aptos"/>
                <w:bCs/>
                <w:color w:val="FF0000"/>
                <w:kern w:val="3"/>
                <w:sz w:val="22"/>
                <w:szCs w:val="22"/>
                <w:lang w:eastAsia="en-US" w:bidi="en-US"/>
              </w:rPr>
              <w:t>).</w:t>
            </w:r>
          </w:p>
          <w:p w14:paraId="0901C01E" w14:textId="3770639D" w:rsidR="004E4078" w:rsidRPr="00CB3E67" w:rsidRDefault="004E4078" w:rsidP="00F03E57">
            <w:pPr>
              <w:rPr>
                <w:rFonts w:ascii="Aptos" w:eastAsia="Andale Sans UI" w:hAnsi="Aptos"/>
                <w:b/>
                <w:color w:val="FF0000"/>
                <w:kern w:val="3"/>
                <w:sz w:val="22"/>
                <w:szCs w:val="22"/>
                <w:vertAlign w:val="superscript"/>
                <w:lang w:eastAsia="en-US" w:bidi="en-US"/>
              </w:rPr>
            </w:pPr>
            <w:r w:rsidRPr="00CB3E67">
              <w:rPr>
                <w:rFonts w:ascii="Aptos" w:eastAsia="Andale Sans UI" w:hAnsi="Aptos"/>
                <w:b/>
                <w:color w:val="FF0000"/>
                <w:kern w:val="3"/>
                <w:sz w:val="22"/>
                <w:szCs w:val="22"/>
                <w:lang w:eastAsia="en-US" w:bidi="en-US"/>
              </w:rPr>
              <w:t>Gramatura 200-230 g/m</w:t>
            </w:r>
            <w:r w:rsidRPr="00CB3E67">
              <w:rPr>
                <w:rFonts w:ascii="Aptos" w:eastAsia="Andale Sans UI" w:hAnsi="Aptos"/>
                <w:b/>
                <w:color w:val="FF0000"/>
                <w:kern w:val="3"/>
                <w:sz w:val="22"/>
                <w:szCs w:val="22"/>
                <w:vertAlign w:val="superscript"/>
                <w:lang w:eastAsia="en-US" w:bidi="en-US"/>
              </w:rPr>
              <w:t>2</w:t>
            </w:r>
          </w:p>
          <w:p w14:paraId="3C52EE87" w14:textId="77777777" w:rsidR="00CB3E67" w:rsidRDefault="00CB3E67" w:rsidP="00F03E57">
            <w:pPr>
              <w:rPr>
                <w:rFonts w:ascii="Aptos" w:eastAsia="Andale Sans UI" w:hAnsi="Aptos"/>
                <w:bCs/>
                <w:kern w:val="3"/>
                <w:sz w:val="22"/>
                <w:szCs w:val="22"/>
                <w:u w:val="single"/>
                <w:lang w:eastAsia="en-US" w:bidi="en-US"/>
              </w:rPr>
            </w:pPr>
          </w:p>
          <w:p w14:paraId="1AE8505C" w14:textId="6DAA60DD" w:rsidR="004E4078" w:rsidRPr="004E4078" w:rsidRDefault="004E4078" w:rsidP="00F03E57">
            <w:pPr>
              <w:rPr>
                <w:rFonts w:ascii="Aptos" w:eastAsia="Andale Sans UI" w:hAnsi="Aptos"/>
                <w:bCs/>
                <w:kern w:val="3"/>
                <w:sz w:val="22"/>
                <w:szCs w:val="22"/>
                <w:lang w:eastAsia="en-US" w:bidi="en-US"/>
              </w:rPr>
            </w:pPr>
            <w:r w:rsidRPr="004E4078">
              <w:rPr>
                <w:rFonts w:ascii="Aptos" w:eastAsia="Andale Sans UI" w:hAnsi="Aptos"/>
                <w:bCs/>
                <w:kern w:val="3"/>
                <w:sz w:val="22"/>
                <w:szCs w:val="22"/>
                <w:lang w:eastAsia="en-US" w:bidi="en-US"/>
              </w:rPr>
              <w:t>Kurczliwość tkaniny nie więcej niż +/-2,5%</w:t>
            </w:r>
          </w:p>
          <w:p w14:paraId="6F4B94F8" w14:textId="5E6A6FD0" w:rsidR="004E4078" w:rsidRPr="00E174E3" w:rsidRDefault="004E4078" w:rsidP="00F03E57">
            <w:pPr>
              <w:spacing w:before="120" w:after="120"/>
              <w:rPr>
                <w:rFonts w:ascii="Aptos" w:eastAsia="Andale Sans UI" w:hAnsi="Aptos"/>
                <w:bCs/>
                <w:color w:val="FF0000"/>
                <w:kern w:val="3"/>
                <w:sz w:val="22"/>
                <w:szCs w:val="22"/>
                <w:lang w:eastAsia="en-US" w:bidi="en-US"/>
              </w:rPr>
            </w:pPr>
            <w:r w:rsidRPr="004E4078">
              <w:rPr>
                <w:rFonts w:ascii="Aptos" w:eastAsia="Andale Sans UI" w:hAnsi="Aptos"/>
                <w:bCs/>
                <w:kern w:val="3"/>
                <w:sz w:val="22"/>
                <w:szCs w:val="22"/>
                <w:lang w:eastAsia="en-US" w:bidi="en-US"/>
              </w:rPr>
              <w:t>Fartuch ¾ z kołnierzykiem, trzy kieszenie dwie na boku i jedna na piersiach z lewej strony, pasek zapinany z tyłu</w:t>
            </w:r>
            <w:r w:rsidR="00E174E3">
              <w:rPr>
                <w:rFonts w:ascii="Aptos" w:eastAsia="Andale Sans UI" w:hAnsi="Aptos"/>
                <w:bCs/>
                <w:kern w:val="3"/>
                <w:sz w:val="22"/>
                <w:szCs w:val="22"/>
                <w:lang w:eastAsia="en-US" w:bidi="en-US"/>
              </w:rPr>
              <w:t xml:space="preserve">, </w:t>
            </w:r>
            <w:r w:rsidR="00E174E3">
              <w:rPr>
                <w:rFonts w:ascii="Aptos" w:eastAsia="Andale Sans UI" w:hAnsi="Aptos"/>
                <w:bCs/>
                <w:color w:val="FF0000"/>
                <w:kern w:val="3"/>
                <w:sz w:val="22"/>
                <w:szCs w:val="22"/>
                <w:lang w:eastAsia="en-US" w:bidi="en-US"/>
              </w:rPr>
              <w:t>dopuszcza się fartuch bez paska.</w:t>
            </w:r>
          </w:p>
          <w:p w14:paraId="419EF377" w14:textId="0C057A71" w:rsidR="004E4078" w:rsidRPr="004E4078" w:rsidRDefault="004E4078" w:rsidP="00F03E57">
            <w:pPr>
              <w:spacing w:before="120" w:after="120"/>
              <w:rPr>
                <w:rFonts w:ascii="Aptos" w:eastAsia="Andale Sans UI" w:hAnsi="Aptos"/>
                <w:bCs/>
                <w:kern w:val="3"/>
                <w:sz w:val="22"/>
                <w:szCs w:val="22"/>
                <w:lang w:eastAsia="en-US" w:bidi="en-US"/>
              </w:rPr>
            </w:pPr>
            <w:r w:rsidRPr="004E4078">
              <w:rPr>
                <w:rFonts w:ascii="Aptos" w:eastAsia="Andale Sans UI" w:hAnsi="Aptos"/>
                <w:bCs/>
                <w:kern w:val="3"/>
                <w:sz w:val="22"/>
                <w:szCs w:val="22"/>
                <w:lang w:eastAsia="en-US" w:bidi="en-US"/>
              </w:rPr>
              <w:t xml:space="preserve">Nici dobrane w zależności od materiału. Zapięcia na guziki </w:t>
            </w:r>
            <w:proofErr w:type="spellStart"/>
            <w:r w:rsidRPr="004E4078">
              <w:rPr>
                <w:rFonts w:ascii="Aptos" w:eastAsia="Andale Sans UI" w:hAnsi="Aptos"/>
                <w:bCs/>
                <w:kern w:val="3"/>
                <w:sz w:val="22"/>
                <w:szCs w:val="22"/>
                <w:lang w:eastAsia="en-US" w:bidi="en-US"/>
              </w:rPr>
              <w:t>czterodziurkowe</w:t>
            </w:r>
            <w:proofErr w:type="spellEnd"/>
            <w:r w:rsidRPr="004E4078">
              <w:rPr>
                <w:rFonts w:ascii="Aptos" w:eastAsia="Andale Sans UI" w:hAnsi="Aptos"/>
                <w:bCs/>
                <w:kern w:val="3"/>
                <w:sz w:val="22"/>
                <w:szCs w:val="22"/>
                <w:lang w:eastAsia="en-US" w:bidi="en-US"/>
              </w:rPr>
              <w:t xml:space="preserve"> z tworzyw, mogą być stosowane guziki typu nappa nie rdzewiejące odporne na czynniki mechaniczne i termiczne. Odporn</w:t>
            </w:r>
            <w:r w:rsidR="00E174E3">
              <w:rPr>
                <w:rFonts w:ascii="Aptos" w:eastAsia="Andale Sans UI" w:hAnsi="Aptos"/>
                <w:bCs/>
                <w:kern w:val="3"/>
                <w:sz w:val="22"/>
                <w:szCs w:val="22"/>
                <w:lang w:eastAsia="en-US" w:bidi="en-US"/>
              </w:rPr>
              <w:t>y</w:t>
            </w:r>
            <w:r w:rsidRPr="004E4078">
              <w:rPr>
                <w:rFonts w:ascii="Aptos" w:eastAsia="Andale Sans UI" w:hAnsi="Aptos"/>
                <w:bCs/>
                <w:kern w:val="3"/>
                <w:sz w:val="22"/>
                <w:szCs w:val="22"/>
                <w:lang w:eastAsia="en-US" w:bidi="en-US"/>
              </w:rPr>
              <w:t xml:space="preserve"> na zabiegi konserwacyjne. Kategoria  ochrony I.</w:t>
            </w:r>
          </w:p>
        </w:tc>
        <w:tc>
          <w:tcPr>
            <w:tcW w:w="2358" w:type="dxa"/>
            <w:tcBorders>
              <w:top w:val="single" w:sz="4" w:space="0" w:color="auto"/>
              <w:left w:val="single" w:sz="4" w:space="0" w:color="auto"/>
              <w:bottom w:val="single" w:sz="4" w:space="0" w:color="auto"/>
              <w:right w:val="single" w:sz="4" w:space="0" w:color="auto"/>
            </w:tcBorders>
            <w:vAlign w:val="center"/>
            <w:hideMark/>
          </w:tcPr>
          <w:p w14:paraId="09EF025D" w14:textId="77777777" w:rsidR="004E4078" w:rsidRPr="004E4078" w:rsidRDefault="004E4078" w:rsidP="00F03E57">
            <w:pPr>
              <w:rPr>
                <w:rFonts w:ascii="Aptos" w:hAnsi="Aptos"/>
                <w:sz w:val="22"/>
                <w:szCs w:val="22"/>
              </w:rPr>
            </w:pPr>
            <w:r w:rsidRPr="004E4078">
              <w:rPr>
                <w:rFonts w:ascii="Aptos" w:hAnsi="Aptos"/>
                <w:sz w:val="22"/>
                <w:szCs w:val="22"/>
              </w:rPr>
              <w:t>PN-89/P-84505/01</w:t>
            </w:r>
          </w:p>
          <w:p w14:paraId="313A4D01" w14:textId="77777777" w:rsidR="004E4078" w:rsidRPr="004E4078" w:rsidRDefault="004E4078" w:rsidP="00F03E57">
            <w:pPr>
              <w:rPr>
                <w:rFonts w:ascii="Aptos" w:hAnsi="Aptos"/>
                <w:sz w:val="22"/>
                <w:szCs w:val="22"/>
              </w:rPr>
            </w:pPr>
            <w:r w:rsidRPr="004E4078">
              <w:rPr>
                <w:rFonts w:ascii="Aptos" w:hAnsi="Aptos"/>
                <w:sz w:val="22"/>
                <w:szCs w:val="22"/>
              </w:rPr>
              <w:t>PN-89/P-84505/03</w:t>
            </w:r>
          </w:p>
        </w:tc>
      </w:tr>
      <w:tr w:rsidR="004E4078" w:rsidRPr="004E4078" w14:paraId="15E301FD"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7DCF7B34" w14:textId="77777777" w:rsidR="004E4078" w:rsidRPr="004E4078" w:rsidRDefault="004E4078" w:rsidP="00F03E57">
            <w:pPr>
              <w:jc w:val="center"/>
              <w:rPr>
                <w:rFonts w:ascii="Aptos" w:hAnsi="Aptos"/>
                <w:sz w:val="22"/>
                <w:szCs w:val="22"/>
              </w:rPr>
            </w:pPr>
            <w:r w:rsidRPr="004E4078">
              <w:rPr>
                <w:rFonts w:ascii="Aptos" w:hAnsi="Aptos"/>
                <w:sz w:val="22"/>
                <w:szCs w:val="22"/>
              </w:rPr>
              <w:t>19.</w:t>
            </w:r>
          </w:p>
        </w:tc>
        <w:tc>
          <w:tcPr>
            <w:tcW w:w="942" w:type="dxa"/>
            <w:tcBorders>
              <w:top w:val="single" w:sz="4" w:space="0" w:color="auto"/>
              <w:left w:val="single" w:sz="4" w:space="0" w:color="auto"/>
              <w:bottom w:val="single" w:sz="4" w:space="0" w:color="auto"/>
              <w:right w:val="single" w:sz="4" w:space="0" w:color="auto"/>
            </w:tcBorders>
            <w:vAlign w:val="center"/>
            <w:hideMark/>
          </w:tcPr>
          <w:p w14:paraId="1BB669E9" w14:textId="77777777" w:rsidR="004E4078" w:rsidRPr="004E4078" w:rsidRDefault="004E4078" w:rsidP="00F03E57">
            <w:pPr>
              <w:rPr>
                <w:rFonts w:ascii="Aptos" w:hAnsi="Aptos"/>
                <w:sz w:val="22"/>
                <w:szCs w:val="22"/>
              </w:rPr>
            </w:pPr>
            <w:r w:rsidRPr="004E4078">
              <w:rPr>
                <w:rFonts w:ascii="Aptos" w:hAnsi="Aptos"/>
                <w:sz w:val="22"/>
                <w:szCs w:val="22"/>
              </w:rPr>
              <w:t>600061</w:t>
            </w:r>
          </w:p>
        </w:tc>
        <w:tc>
          <w:tcPr>
            <w:tcW w:w="5823" w:type="dxa"/>
            <w:tcBorders>
              <w:top w:val="single" w:sz="4" w:space="0" w:color="auto"/>
              <w:left w:val="single" w:sz="4" w:space="0" w:color="auto"/>
              <w:bottom w:val="single" w:sz="4" w:space="0" w:color="auto"/>
              <w:right w:val="single" w:sz="4" w:space="0" w:color="auto"/>
            </w:tcBorders>
            <w:vAlign w:val="center"/>
          </w:tcPr>
          <w:p w14:paraId="4009D866" w14:textId="77777777" w:rsidR="004E4078" w:rsidRPr="004E4078" w:rsidRDefault="004E4078" w:rsidP="00F03E57">
            <w:pPr>
              <w:spacing w:before="120" w:after="120"/>
              <w:rPr>
                <w:rFonts w:ascii="Aptos" w:hAnsi="Aptos"/>
                <w:b/>
                <w:sz w:val="22"/>
                <w:szCs w:val="22"/>
              </w:rPr>
            </w:pPr>
            <w:r w:rsidRPr="004E4078">
              <w:rPr>
                <w:rFonts w:ascii="Aptos" w:hAnsi="Aptos"/>
                <w:b/>
                <w:sz w:val="22"/>
                <w:szCs w:val="22"/>
              </w:rPr>
              <w:t xml:space="preserve">Czapka </w:t>
            </w:r>
            <w:r w:rsidRPr="004E4078">
              <w:rPr>
                <w:rFonts w:ascii="Aptos" w:eastAsia="Andale Sans UI" w:hAnsi="Aptos"/>
                <w:b/>
                <w:kern w:val="3"/>
                <w:sz w:val="22"/>
                <w:szCs w:val="22"/>
                <w:lang w:eastAsia="en-US" w:bidi="en-US"/>
              </w:rPr>
              <w:t>ocieplana</w:t>
            </w:r>
          </w:p>
          <w:p w14:paraId="54BFA934" w14:textId="77777777" w:rsidR="004E4078" w:rsidRPr="004E4078" w:rsidRDefault="004E4078" w:rsidP="00F03E57">
            <w:pPr>
              <w:rPr>
                <w:rFonts w:ascii="Aptos" w:hAnsi="Aptos"/>
                <w:sz w:val="22"/>
                <w:szCs w:val="22"/>
              </w:rPr>
            </w:pPr>
            <w:r w:rsidRPr="004E4078">
              <w:rPr>
                <w:rFonts w:ascii="Aptos" w:hAnsi="Aptos"/>
                <w:sz w:val="22"/>
                <w:szCs w:val="22"/>
              </w:rPr>
              <w:t>Dzianinowa ocieplana</w:t>
            </w:r>
          </w:p>
          <w:p w14:paraId="57CB1C29" w14:textId="77777777" w:rsidR="004E4078" w:rsidRPr="004E4078" w:rsidRDefault="004E4078" w:rsidP="00F03E57">
            <w:pPr>
              <w:rPr>
                <w:rFonts w:ascii="Aptos" w:hAnsi="Aptos"/>
                <w:sz w:val="22"/>
                <w:szCs w:val="22"/>
                <w:u w:val="single"/>
              </w:rPr>
            </w:pPr>
            <w:r w:rsidRPr="004E4078">
              <w:rPr>
                <w:rFonts w:ascii="Aptos" w:hAnsi="Aptos"/>
                <w:sz w:val="22"/>
                <w:szCs w:val="22"/>
                <w:u w:val="single"/>
              </w:rPr>
              <w:t>Dzianina:</w:t>
            </w:r>
          </w:p>
          <w:p w14:paraId="26043CCB" w14:textId="77777777" w:rsidR="004E4078" w:rsidRPr="004E4078" w:rsidRDefault="004E4078" w:rsidP="00F03E57">
            <w:pPr>
              <w:rPr>
                <w:rFonts w:ascii="Aptos" w:hAnsi="Aptos"/>
                <w:sz w:val="22"/>
                <w:szCs w:val="22"/>
              </w:rPr>
            </w:pPr>
            <w:r w:rsidRPr="004E4078">
              <w:rPr>
                <w:rFonts w:ascii="Aptos" w:hAnsi="Aptos"/>
                <w:sz w:val="22"/>
                <w:szCs w:val="22"/>
              </w:rPr>
              <w:t xml:space="preserve">Skład: 100% poliester </w:t>
            </w:r>
          </w:p>
          <w:p w14:paraId="0B9D00CE" w14:textId="77777777" w:rsidR="004E4078" w:rsidRPr="004E4078" w:rsidRDefault="004E4078" w:rsidP="00F03E57">
            <w:pPr>
              <w:rPr>
                <w:rFonts w:ascii="Aptos" w:hAnsi="Aptos"/>
                <w:sz w:val="22"/>
                <w:szCs w:val="22"/>
                <w:u w:val="single"/>
              </w:rPr>
            </w:pPr>
            <w:r w:rsidRPr="004E4078">
              <w:rPr>
                <w:rFonts w:ascii="Aptos" w:hAnsi="Aptos"/>
                <w:b/>
                <w:bCs/>
                <w:sz w:val="22"/>
                <w:szCs w:val="22"/>
              </w:rPr>
              <w:t>Gramatura min. 180 g/m</w:t>
            </w:r>
            <w:r w:rsidRPr="004E4078">
              <w:rPr>
                <w:rFonts w:ascii="Aptos" w:hAnsi="Aptos"/>
                <w:b/>
                <w:bCs/>
                <w:sz w:val="22"/>
                <w:szCs w:val="22"/>
                <w:vertAlign w:val="superscript"/>
              </w:rPr>
              <w:t>2</w:t>
            </w:r>
            <w:r w:rsidRPr="004E4078">
              <w:rPr>
                <w:rFonts w:ascii="Aptos" w:hAnsi="Aptos"/>
                <w:sz w:val="22"/>
                <w:szCs w:val="22"/>
                <w:u w:val="single"/>
              </w:rPr>
              <w:br/>
              <w:t>Podszewka:</w:t>
            </w:r>
          </w:p>
          <w:p w14:paraId="21349623" w14:textId="77777777" w:rsidR="004E4078" w:rsidRPr="004E4078" w:rsidRDefault="004E4078" w:rsidP="00F03E57">
            <w:pPr>
              <w:rPr>
                <w:rFonts w:ascii="Aptos" w:hAnsi="Aptos"/>
                <w:sz w:val="22"/>
                <w:szCs w:val="22"/>
              </w:rPr>
            </w:pPr>
            <w:r w:rsidRPr="004E4078">
              <w:rPr>
                <w:rFonts w:ascii="Aptos" w:hAnsi="Aptos"/>
                <w:sz w:val="22"/>
                <w:szCs w:val="22"/>
              </w:rPr>
              <w:t>Skład: 100% bawełna</w:t>
            </w:r>
          </w:p>
          <w:p w14:paraId="79707223" w14:textId="77777777" w:rsidR="004E4078" w:rsidRPr="004E4078" w:rsidRDefault="004E4078" w:rsidP="00F03E57">
            <w:pPr>
              <w:rPr>
                <w:rFonts w:ascii="Aptos" w:hAnsi="Aptos"/>
                <w:b/>
                <w:bCs/>
                <w:sz w:val="22"/>
                <w:szCs w:val="22"/>
                <w:vertAlign w:val="superscript"/>
              </w:rPr>
            </w:pPr>
            <w:r w:rsidRPr="004E4078">
              <w:rPr>
                <w:rFonts w:ascii="Aptos" w:hAnsi="Aptos"/>
                <w:b/>
                <w:bCs/>
                <w:sz w:val="22"/>
                <w:szCs w:val="22"/>
              </w:rPr>
              <w:t>Gramatura min. 95 g/m</w:t>
            </w:r>
            <w:r w:rsidRPr="004E4078">
              <w:rPr>
                <w:rFonts w:ascii="Aptos" w:hAnsi="Aptos"/>
                <w:b/>
                <w:bCs/>
                <w:sz w:val="22"/>
                <w:szCs w:val="22"/>
                <w:vertAlign w:val="superscript"/>
              </w:rPr>
              <w:t>2</w:t>
            </w:r>
          </w:p>
          <w:p w14:paraId="69D7961C" w14:textId="77777777" w:rsidR="004E4078" w:rsidRPr="004E4078" w:rsidRDefault="004E4078" w:rsidP="00F03E57">
            <w:pPr>
              <w:rPr>
                <w:rFonts w:ascii="Aptos" w:hAnsi="Aptos"/>
                <w:sz w:val="22"/>
                <w:szCs w:val="22"/>
                <w:u w:val="single"/>
              </w:rPr>
            </w:pPr>
            <w:r w:rsidRPr="004E4078">
              <w:rPr>
                <w:rFonts w:ascii="Aptos" w:hAnsi="Aptos"/>
                <w:sz w:val="22"/>
                <w:szCs w:val="22"/>
                <w:u w:val="single"/>
              </w:rPr>
              <w:t xml:space="preserve">Wyściółka: </w:t>
            </w:r>
          </w:p>
          <w:p w14:paraId="0EA69182" w14:textId="77777777" w:rsidR="004E4078" w:rsidRPr="004E4078" w:rsidRDefault="004E4078" w:rsidP="00F03E57">
            <w:pPr>
              <w:rPr>
                <w:rFonts w:ascii="Aptos" w:hAnsi="Aptos"/>
                <w:sz w:val="22"/>
                <w:szCs w:val="22"/>
              </w:rPr>
            </w:pPr>
            <w:r w:rsidRPr="004E4078">
              <w:rPr>
                <w:rFonts w:ascii="Aptos" w:hAnsi="Aptos"/>
                <w:b/>
                <w:bCs/>
                <w:sz w:val="22"/>
                <w:szCs w:val="22"/>
              </w:rPr>
              <w:t>Gramatura min. 40 g/m</w:t>
            </w:r>
            <w:r w:rsidRPr="004E4078">
              <w:rPr>
                <w:rFonts w:ascii="Aptos" w:hAnsi="Aptos"/>
                <w:b/>
                <w:bCs/>
                <w:sz w:val="22"/>
                <w:szCs w:val="22"/>
                <w:vertAlign w:val="superscript"/>
              </w:rPr>
              <w:t>2</w:t>
            </w:r>
            <w:r w:rsidRPr="004E4078">
              <w:rPr>
                <w:rFonts w:ascii="Aptos" w:hAnsi="Aptos"/>
                <w:sz w:val="22"/>
                <w:szCs w:val="22"/>
              </w:rPr>
              <w:br/>
              <w:t>Na obszyciach kożuszek  100% akryl</w:t>
            </w:r>
            <w:r w:rsidRPr="004E4078">
              <w:rPr>
                <w:rFonts w:ascii="Aptos" w:hAnsi="Aptos"/>
                <w:sz w:val="22"/>
                <w:szCs w:val="22"/>
              </w:rPr>
              <w:br/>
              <w:t>- uszy podpinane do góry</w:t>
            </w:r>
            <w:r w:rsidRPr="004E4078">
              <w:rPr>
                <w:rFonts w:ascii="Aptos" w:hAnsi="Aptos"/>
                <w:sz w:val="22"/>
                <w:szCs w:val="22"/>
              </w:rPr>
              <w:br/>
              <w:t>- usztywniany daszek.</w:t>
            </w:r>
          </w:p>
          <w:p w14:paraId="2728D9D5" w14:textId="77777777" w:rsidR="004E4078" w:rsidRPr="004E4078" w:rsidRDefault="004E4078" w:rsidP="00F03E57">
            <w:pPr>
              <w:rPr>
                <w:rFonts w:ascii="Aptos" w:hAnsi="Aptos"/>
                <w:sz w:val="22"/>
                <w:szCs w:val="22"/>
              </w:rPr>
            </w:pPr>
            <w:r w:rsidRPr="004E4078">
              <w:rPr>
                <w:rFonts w:ascii="Aptos" w:hAnsi="Aptos"/>
                <w:sz w:val="22"/>
                <w:szCs w:val="22"/>
              </w:rPr>
              <w:t>Kategoria ochrony I.</w:t>
            </w:r>
          </w:p>
          <w:p w14:paraId="65397D4B" w14:textId="77777777" w:rsidR="004E4078" w:rsidRPr="004E4078" w:rsidRDefault="004E4078" w:rsidP="00F03E57">
            <w:pPr>
              <w:rPr>
                <w:rFonts w:ascii="Aptos" w:hAnsi="Aptos"/>
                <w:sz w:val="22"/>
                <w:szCs w:val="22"/>
              </w:rPr>
            </w:pPr>
          </w:p>
        </w:tc>
        <w:tc>
          <w:tcPr>
            <w:tcW w:w="2358" w:type="dxa"/>
            <w:tcBorders>
              <w:top w:val="single" w:sz="4" w:space="0" w:color="auto"/>
              <w:left w:val="single" w:sz="4" w:space="0" w:color="auto"/>
              <w:bottom w:val="single" w:sz="4" w:space="0" w:color="auto"/>
              <w:right w:val="single" w:sz="4" w:space="0" w:color="auto"/>
            </w:tcBorders>
            <w:vAlign w:val="center"/>
          </w:tcPr>
          <w:p w14:paraId="698899EF" w14:textId="77777777" w:rsidR="004E4078" w:rsidRPr="004E4078" w:rsidRDefault="004E4078" w:rsidP="00F03E57">
            <w:pPr>
              <w:rPr>
                <w:rFonts w:ascii="Aptos" w:hAnsi="Aptos"/>
                <w:bCs/>
                <w:sz w:val="22"/>
                <w:szCs w:val="22"/>
              </w:rPr>
            </w:pPr>
            <w:r w:rsidRPr="004E4078">
              <w:rPr>
                <w:rFonts w:ascii="Aptos" w:hAnsi="Aptos"/>
                <w:bCs/>
                <w:sz w:val="22"/>
                <w:szCs w:val="22"/>
              </w:rPr>
              <w:t>PN- P 84525  Odzież robocza – Ubrania robocze.</w:t>
            </w:r>
          </w:p>
          <w:p w14:paraId="3886510C" w14:textId="77777777" w:rsidR="004E4078" w:rsidRPr="004E4078" w:rsidRDefault="004E4078" w:rsidP="00F03E57">
            <w:pPr>
              <w:rPr>
                <w:rFonts w:ascii="Aptos" w:hAnsi="Aptos"/>
                <w:bCs/>
                <w:sz w:val="22"/>
                <w:szCs w:val="22"/>
              </w:rPr>
            </w:pPr>
          </w:p>
          <w:p w14:paraId="13E0106E" w14:textId="77777777" w:rsidR="004E4078" w:rsidRPr="004E4078" w:rsidRDefault="004E4078" w:rsidP="00F03E57">
            <w:pPr>
              <w:rPr>
                <w:rFonts w:ascii="Aptos" w:hAnsi="Aptos"/>
                <w:sz w:val="22"/>
                <w:szCs w:val="22"/>
              </w:rPr>
            </w:pPr>
            <w:r w:rsidRPr="004E4078">
              <w:rPr>
                <w:rFonts w:ascii="Aptos" w:hAnsi="Aptos"/>
                <w:bCs/>
                <w:sz w:val="22"/>
                <w:szCs w:val="22"/>
              </w:rPr>
              <w:t>PN-EN 340:2006 Odzież ochronna - wymagania ogólne</w:t>
            </w:r>
            <w:r w:rsidRPr="004E4078">
              <w:rPr>
                <w:rFonts w:ascii="Aptos" w:hAnsi="Aptos"/>
                <w:sz w:val="22"/>
                <w:szCs w:val="22"/>
              </w:rPr>
              <w:t>.</w:t>
            </w:r>
          </w:p>
        </w:tc>
      </w:tr>
      <w:tr w:rsidR="004E4078" w:rsidRPr="004E4078" w14:paraId="0AF35BB4"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0C7A7F70" w14:textId="77777777" w:rsidR="004E4078" w:rsidRPr="004E4078" w:rsidRDefault="004E4078" w:rsidP="00F03E57">
            <w:pPr>
              <w:jc w:val="center"/>
              <w:rPr>
                <w:rFonts w:ascii="Aptos" w:hAnsi="Aptos"/>
                <w:sz w:val="22"/>
                <w:szCs w:val="22"/>
              </w:rPr>
            </w:pPr>
            <w:r w:rsidRPr="004E4078">
              <w:rPr>
                <w:rFonts w:ascii="Aptos" w:hAnsi="Aptos"/>
                <w:sz w:val="22"/>
                <w:szCs w:val="22"/>
              </w:rPr>
              <w:t>20</w:t>
            </w:r>
          </w:p>
        </w:tc>
        <w:tc>
          <w:tcPr>
            <w:tcW w:w="942" w:type="dxa"/>
            <w:tcBorders>
              <w:top w:val="single" w:sz="4" w:space="0" w:color="auto"/>
              <w:left w:val="single" w:sz="4" w:space="0" w:color="auto"/>
              <w:bottom w:val="single" w:sz="4" w:space="0" w:color="auto"/>
              <w:right w:val="single" w:sz="4" w:space="0" w:color="auto"/>
            </w:tcBorders>
            <w:vAlign w:val="center"/>
            <w:hideMark/>
          </w:tcPr>
          <w:p w14:paraId="5277A90E" w14:textId="77777777" w:rsidR="004E4078" w:rsidRPr="004E4078" w:rsidRDefault="004E4078" w:rsidP="00F03E57">
            <w:pPr>
              <w:rPr>
                <w:rFonts w:ascii="Aptos" w:hAnsi="Aptos"/>
                <w:sz w:val="22"/>
                <w:szCs w:val="22"/>
              </w:rPr>
            </w:pPr>
            <w:r w:rsidRPr="004E4078">
              <w:rPr>
                <w:rFonts w:ascii="Aptos" w:hAnsi="Aptos"/>
                <w:sz w:val="22"/>
                <w:szCs w:val="22"/>
              </w:rPr>
              <w:t>600063</w:t>
            </w:r>
          </w:p>
        </w:tc>
        <w:tc>
          <w:tcPr>
            <w:tcW w:w="5823" w:type="dxa"/>
            <w:tcBorders>
              <w:top w:val="single" w:sz="4" w:space="0" w:color="auto"/>
              <w:left w:val="single" w:sz="4" w:space="0" w:color="auto"/>
              <w:bottom w:val="single" w:sz="4" w:space="0" w:color="auto"/>
              <w:right w:val="single" w:sz="4" w:space="0" w:color="auto"/>
            </w:tcBorders>
            <w:vAlign w:val="center"/>
          </w:tcPr>
          <w:p w14:paraId="539D4EDC" w14:textId="15B2F4A3" w:rsidR="004E4078" w:rsidRPr="003D4EFE" w:rsidRDefault="004E4078" w:rsidP="00F03E57">
            <w:pPr>
              <w:spacing w:before="120" w:after="120"/>
              <w:rPr>
                <w:rFonts w:ascii="Aptos" w:eastAsia="Andale Sans UI" w:hAnsi="Aptos"/>
                <w:b/>
                <w:strike/>
                <w:color w:val="FF0000"/>
                <w:kern w:val="3"/>
                <w:sz w:val="22"/>
                <w:szCs w:val="22"/>
                <w:lang w:eastAsia="en-US" w:bidi="en-US"/>
              </w:rPr>
            </w:pPr>
            <w:r w:rsidRPr="003D4EFE">
              <w:rPr>
                <w:rFonts w:ascii="Aptos" w:eastAsia="Andale Sans UI" w:hAnsi="Aptos"/>
                <w:b/>
                <w:color w:val="FF0000"/>
                <w:kern w:val="3"/>
                <w:sz w:val="22"/>
                <w:szCs w:val="22"/>
                <w:lang w:eastAsia="en-US" w:bidi="en-US"/>
              </w:rPr>
              <w:t xml:space="preserve">Obuwie z </w:t>
            </w:r>
            <w:proofErr w:type="spellStart"/>
            <w:r w:rsidRPr="003D4EFE">
              <w:rPr>
                <w:rFonts w:ascii="Aptos" w:eastAsia="Andale Sans UI" w:hAnsi="Aptos"/>
                <w:b/>
                <w:color w:val="FF0000"/>
                <w:kern w:val="3"/>
                <w:sz w:val="22"/>
                <w:szCs w:val="22"/>
                <w:lang w:eastAsia="en-US" w:bidi="en-US"/>
              </w:rPr>
              <w:t>podnoskiem</w:t>
            </w:r>
            <w:proofErr w:type="spellEnd"/>
            <w:r w:rsidRPr="003D4EFE">
              <w:rPr>
                <w:rFonts w:ascii="Aptos" w:eastAsia="Andale Sans UI" w:hAnsi="Aptos"/>
                <w:b/>
                <w:color w:val="FF0000"/>
                <w:kern w:val="3"/>
                <w:sz w:val="22"/>
                <w:szCs w:val="22"/>
                <w:lang w:eastAsia="en-US" w:bidi="en-US"/>
              </w:rPr>
              <w:t xml:space="preserve"> stalowym letnie</w:t>
            </w:r>
          </w:p>
          <w:p w14:paraId="5F5AADAA" w14:textId="43482703" w:rsidR="004E4078" w:rsidRPr="003D4EFE" w:rsidRDefault="004E4078" w:rsidP="00F03E57">
            <w:pPr>
              <w:widowControl w:val="0"/>
              <w:suppressAutoHyphens/>
              <w:autoSpaceDN w:val="0"/>
              <w:textAlignment w:val="baseline"/>
              <w:rPr>
                <w:rFonts w:ascii="Aptos" w:eastAsia="Andale Sans UI" w:hAnsi="Aptos"/>
                <w:b/>
                <w:color w:val="FF0000"/>
                <w:kern w:val="3"/>
                <w:sz w:val="22"/>
                <w:szCs w:val="22"/>
                <w:lang w:bidi="en-US"/>
              </w:rPr>
            </w:pPr>
            <w:r w:rsidRPr="003D4EFE">
              <w:rPr>
                <w:rFonts w:ascii="Aptos" w:eastAsia="Andale Sans UI" w:hAnsi="Aptos"/>
                <w:color w:val="FF0000"/>
                <w:kern w:val="3"/>
                <w:sz w:val="22"/>
                <w:szCs w:val="22"/>
                <w:lang w:eastAsia="en-US" w:bidi="en-US"/>
              </w:rPr>
              <w:t xml:space="preserve">- obuwie produkowane jest w numeracji  w rozmiarach od 39 do </w:t>
            </w:r>
            <w:r w:rsidRPr="003D4EFE">
              <w:rPr>
                <w:rFonts w:ascii="Aptos" w:eastAsia="Andale Sans UI" w:hAnsi="Aptos"/>
                <w:bCs/>
                <w:color w:val="FF0000"/>
                <w:kern w:val="3"/>
                <w:sz w:val="22"/>
                <w:szCs w:val="22"/>
                <w:lang w:bidi="en-US"/>
              </w:rPr>
              <w:t>48</w:t>
            </w:r>
            <w:r w:rsidRPr="003D4EFE">
              <w:rPr>
                <w:rFonts w:ascii="Aptos" w:eastAsia="Andale Sans UI" w:hAnsi="Aptos"/>
                <w:b/>
                <w:color w:val="FF0000"/>
                <w:kern w:val="3"/>
                <w:sz w:val="22"/>
                <w:szCs w:val="22"/>
                <w:lang w:bidi="en-US"/>
              </w:rPr>
              <w:t xml:space="preserve"> </w:t>
            </w:r>
            <w:r w:rsidR="003D4EFE" w:rsidRPr="003D4EFE">
              <w:rPr>
                <w:rFonts w:ascii="Aptos" w:eastAsia="Andale Sans UI" w:hAnsi="Aptos"/>
                <w:b/>
                <w:color w:val="FF0000"/>
                <w:kern w:val="3"/>
                <w:sz w:val="22"/>
                <w:szCs w:val="22"/>
                <w:lang w:bidi="en-US"/>
              </w:rPr>
              <w:t>(</w:t>
            </w:r>
            <w:r w:rsidRPr="003D4EFE">
              <w:rPr>
                <w:rFonts w:ascii="Aptos" w:eastAsia="Andale Sans UI" w:hAnsi="Aptos"/>
                <w:bCs/>
                <w:color w:val="FF0000"/>
                <w:kern w:val="3"/>
                <w:sz w:val="22"/>
                <w:szCs w:val="22"/>
                <w:lang w:bidi="en-US"/>
              </w:rPr>
              <w:t xml:space="preserve">z możliwością </w:t>
            </w:r>
            <w:r w:rsidR="003D4EFE" w:rsidRPr="003D4EFE">
              <w:rPr>
                <w:rFonts w:ascii="Aptos" w:eastAsia="Andale Sans UI" w:hAnsi="Aptos"/>
                <w:bCs/>
                <w:color w:val="FF0000"/>
                <w:kern w:val="3"/>
                <w:sz w:val="22"/>
                <w:szCs w:val="22"/>
                <w:lang w:bidi="en-US"/>
              </w:rPr>
              <w:t>zmawiania</w:t>
            </w:r>
            <w:r w:rsidRPr="003D4EFE">
              <w:rPr>
                <w:rFonts w:ascii="Aptos" w:eastAsia="Andale Sans UI" w:hAnsi="Aptos"/>
                <w:bCs/>
                <w:color w:val="FF0000"/>
                <w:kern w:val="3"/>
                <w:sz w:val="22"/>
                <w:szCs w:val="22"/>
                <w:lang w:bidi="en-US"/>
              </w:rPr>
              <w:t xml:space="preserve"> rozmiaru 49, 50 i 51</w:t>
            </w:r>
            <w:r w:rsidR="003D4EFE" w:rsidRPr="003D4EFE">
              <w:rPr>
                <w:rFonts w:ascii="Aptos" w:eastAsia="Andale Sans UI" w:hAnsi="Aptos"/>
                <w:bCs/>
                <w:color w:val="FF0000"/>
                <w:kern w:val="3"/>
                <w:sz w:val="22"/>
                <w:szCs w:val="22"/>
                <w:lang w:bidi="en-US"/>
              </w:rPr>
              <w:t>)</w:t>
            </w:r>
          </w:p>
          <w:p w14:paraId="4ABF3925" w14:textId="77777777" w:rsidR="00CB3E67" w:rsidRPr="003D4EFE" w:rsidRDefault="00CB3E67" w:rsidP="00CB3E67">
            <w:pPr>
              <w:widowControl w:val="0"/>
              <w:suppressAutoHyphens/>
              <w:autoSpaceDN w:val="0"/>
              <w:textAlignment w:val="baseline"/>
              <w:rPr>
                <w:rFonts w:ascii="Aptos" w:hAnsi="Aptos"/>
                <w:bCs/>
                <w:color w:val="FF0000"/>
                <w:sz w:val="22"/>
                <w:szCs w:val="22"/>
              </w:rPr>
            </w:pPr>
            <w:r w:rsidRPr="003D4EFE">
              <w:rPr>
                <w:rFonts w:ascii="Aptos" w:hAnsi="Aptos"/>
                <w:bCs/>
                <w:color w:val="FF0000"/>
                <w:sz w:val="22"/>
                <w:szCs w:val="22"/>
              </w:rPr>
              <w:t>Charakterystyka obuwia:</w:t>
            </w:r>
          </w:p>
          <w:p w14:paraId="25002645" w14:textId="77777777" w:rsidR="00CB3E67" w:rsidRPr="003D4EFE" w:rsidRDefault="00CB3E67" w:rsidP="00CB3E67">
            <w:pPr>
              <w:widowControl w:val="0"/>
              <w:suppressAutoHyphens/>
              <w:autoSpaceDN w:val="0"/>
              <w:textAlignment w:val="baseline"/>
              <w:rPr>
                <w:rFonts w:ascii="Aptos" w:hAnsi="Aptos"/>
                <w:bCs/>
                <w:color w:val="FF0000"/>
                <w:sz w:val="22"/>
                <w:szCs w:val="22"/>
              </w:rPr>
            </w:pPr>
            <w:r w:rsidRPr="003D4EFE">
              <w:rPr>
                <w:rFonts w:ascii="Aptos" w:hAnsi="Aptos"/>
                <w:bCs/>
                <w:color w:val="FF0000"/>
                <w:sz w:val="22"/>
                <w:szCs w:val="22"/>
              </w:rPr>
              <w:t>- podeszwa antypoślizgowa,</w:t>
            </w:r>
          </w:p>
          <w:p w14:paraId="11C8F924" w14:textId="77777777" w:rsidR="00CB3E67" w:rsidRPr="003D4EFE" w:rsidRDefault="00CB3E67" w:rsidP="00CB3E67">
            <w:pPr>
              <w:widowControl w:val="0"/>
              <w:suppressAutoHyphens/>
              <w:autoSpaceDN w:val="0"/>
              <w:textAlignment w:val="baseline"/>
              <w:rPr>
                <w:rFonts w:ascii="Aptos" w:hAnsi="Aptos"/>
                <w:bCs/>
                <w:color w:val="FF0000"/>
                <w:sz w:val="22"/>
                <w:szCs w:val="22"/>
              </w:rPr>
            </w:pPr>
            <w:r w:rsidRPr="003D4EFE">
              <w:rPr>
                <w:rFonts w:ascii="Aptos" w:hAnsi="Aptos"/>
                <w:bCs/>
                <w:color w:val="FF0000"/>
                <w:sz w:val="22"/>
                <w:szCs w:val="22"/>
              </w:rPr>
              <w:lastRenderedPageBreak/>
              <w:t>-  antyelektrostatyczne,</w:t>
            </w:r>
          </w:p>
          <w:p w14:paraId="660A85E9" w14:textId="77777777" w:rsidR="00CB3E67" w:rsidRPr="003D4EFE" w:rsidRDefault="00CB3E67" w:rsidP="00CB3E67">
            <w:pPr>
              <w:widowControl w:val="0"/>
              <w:suppressAutoHyphens/>
              <w:autoSpaceDN w:val="0"/>
              <w:textAlignment w:val="baseline"/>
              <w:rPr>
                <w:rFonts w:ascii="Aptos" w:hAnsi="Aptos"/>
                <w:bCs/>
                <w:color w:val="FF0000"/>
                <w:sz w:val="22"/>
                <w:szCs w:val="22"/>
              </w:rPr>
            </w:pPr>
            <w:r w:rsidRPr="003D4EFE">
              <w:rPr>
                <w:rFonts w:ascii="Aptos" w:hAnsi="Aptos"/>
                <w:bCs/>
                <w:color w:val="FF0000"/>
                <w:sz w:val="22"/>
                <w:szCs w:val="22"/>
              </w:rPr>
              <w:t>- wkładka wyjmowana (możliwość wymiany),</w:t>
            </w:r>
          </w:p>
          <w:p w14:paraId="3CC01F73" w14:textId="77777777" w:rsidR="00CB3E67" w:rsidRPr="003D4EFE" w:rsidRDefault="00CB3E67" w:rsidP="00CB3E67">
            <w:pPr>
              <w:widowControl w:val="0"/>
              <w:suppressAutoHyphens/>
              <w:autoSpaceDN w:val="0"/>
              <w:textAlignment w:val="baseline"/>
              <w:rPr>
                <w:rFonts w:ascii="Aptos" w:hAnsi="Aptos"/>
                <w:bCs/>
                <w:color w:val="FF0000"/>
                <w:sz w:val="22"/>
                <w:szCs w:val="22"/>
              </w:rPr>
            </w:pPr>
            <w:r w:rsidRPr="003D4EFE">
              <w:rPr>
                <w:rFonts w:ascii="Aptos" w:hAnsi="Aptos"/>
                <w:bCs/>
                <w:color w:val="FF0000"/>
                <w:sz w:val="22"/>
                <w:szCs w:val="22"/>
              </w:rPr>
              <w:t>- łatwe w czyszczeniu</w:t>
            </w:r>
          </w:p>
          <w:p w14:paraId="41D38230" w14:textId="31835685" w:rsidR="00E174E3" w:rsidRPr="003D4EFE" w:rsidRDefault="00CB3E67" w:rsidP="00CB3E67">
            <w:pPr>
              <w:widowControl w:val="0"/>
              <w:suppressAutoHyphens/>
              <w:autoSpaceDN w:val="0"/>
              <w:textAlignment w:val="baseline"/>
              <w:rPr>
                <w:rFonts w:ascii="Aptos" w:hAnsi="Aptos"/>
                <w:b/>
                <w:color w:val="FF0000"/>
                <w:sz w:val="22"/>
                <w:szCs w:val="22"/>
              </w:rPr>
            </w:pPr>
            <w:r w:rsidRPr="003D4EFE">
              <w:rPr>
                <w:rFonts w:ascii="Aptos" w:hAnsi="Aptos"/>
                <w:bCs/>
                <w:color w:val="FF0000"/>
                <w:sz w:val="22"/>
                <w:szCs w:val="22"/>
              </w:rPr>
              <w:t>- certyfikat CE</w:t>
            </w:r>
          </w:p>
        </w:tc>
        <w:tc>
          <w:tcPr>
            <w:tcW w:w="2358" w:type="dxa"/>
            <w:tcBorders>
              <w:top w:val="single" w:sz="4" w:space="0" w:color="auto"/>
              <w:left w:val="single" w:sz="4" w:space="0" w:color="auto"/>
              <w:bottom w:val="single" w:sz="4" w:space="0" w:color="auto"/>
              <w:right w:val="single" w:sz="4" w:space="0" w:color="auto"/>
            </w:tcBorders>
            <w:vAlign w:val="center"/>
          </w:tcPr>
          <w:p w14:paraId="6A3632B1" w14:textId="77777777" w:rsidR="004E4078" w:rsidRPr="004E4078" w:rsidRDefault="004E4078" w:rsidP="00F03E57">
            <w:pPr>
              <w:rPr>
                <w:rFonts w:ascii="Aptos" w:hAnsi="Aptos"/>
                <w:sz w:val="22"/>
                <w:szCs w:val="22"/>
                <w:lang w:val="en-GB"/>
              </w:rPr>
            </w:pPr>
            <w:r w:rsidRPr="004E4078">
              <w:rPr>
                <w:rFonts w:ascii="Aptos" w:hAnsi="Aptos"/>
                <w:sz w:val="22"/>
                <w:szCs w:val="22"/>
                <w:lang w:val="en-GB"/>
              </w:rPr>
              <w:lastRenderedPageBreak/>
              <w:t>EN ISO 20346:2004</w:t>
            </w:r>
          </w:p>
          <w:p w14:paraId="3C43A68A" w14:textId="77777777" w:rsidR="004E4078" w:rsidRPr="004E4078" w:rsidRDefault="004E4078" w:rsidP="00F03E57">
            <w:pPr>
              <w:rPr>
                <w:rFonts w:ascii="Aptos" w:hAnsi="Aptos"/>
                <w:sz w:val="22"/>
                <w:szCs w:val="22"/>
                <w:lang w:val="en-GB"/>
              </w:rPr>
            </w:pPr>
            <w:r w:rsidRPr="004E4078">
              <w:rPr>
                <w:rFonts w:ascii="Aptos" w:hAnsi="Aptos"/>
                <w:sz w:val="22"/>
                <w:szCs w:val="22"/>
                <w:lang w:val="en-GB"/>
              </w:rPr>
              <w:t>ISO 20346:2004</w:t>
            </w:r>
          </w:p>
          <w:p w14:paraId="0A58C7BD" w14:textId="77777777" w:rsidR="004E4078" w:rsidRPr="004E4078" w:rsidRDefault="004E4078" w:rsidP="00F03E57">
            <w:pPr>
              <w:rPr>
                <w:rFonts w:ascii="Aptos" w:hAnsi="Aptos"/>
                <w:sz w:val="22"/>
                <w:szCs w:val="22"/>
                <w:lang w:val="en-GB"/>
              </w:rPr>
            </w:pPr>
            <w:r w:rsidRPr="004E4078">
              <w:rPr>
                <w:rFonts w:ascii="Aptos" w:hAnsi="Aptos"/>
                <w:sz w:val="22"/>
                <w:szCs w:val="22"/>
                <w:lang w:val="en-GB"/>
              </w:rPr>
              <w:t>PN-EN ISO 20246:2007/A1/AC</w:t>
            </w:r>
          </w:p>
        </w:tc>
      </w:tr>
      <w:tr w:rsidR="004E4078" w:rsidRPr="004E4078" w14:paraId="1983D123"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3511CB27" w14:textId="77777777" w:rsidR="004E4078" w:rsidRPr="004E4078" w:rsidRDefault="004E4078" w:rsidP="00F03E57">
            <w:pPr>
              <w:jc w:val="center"/>
              <w:rPr>
                <w:rFonts w:ascii="Aptos" w:hAnsi="Aptos"/>
                <w:sz w:val="22"/>
                <w:szCs w:val="22"/>
              </w:rPr>
            </w:pPr>
            <w:r w:rsidRPr="004E4078">
              <w:rPr>
                <w:rFonts w:ascii="Aptos" w:hAnsi="Aptos"/>
                <w:sz w:val="22"/>
                <w:szCs w:val="22"/>
              </w:rPr>
              <w:t>21.</w:t>
            </w:r>
          </w:p>
        </w:tc>
        <w:tc>
          <w:tcPr>
            <w:tcW w:w="942" w:type="dxa"/>
            <w:tcBorders>
              <w:top w:val="single" w:sz="4" w:space="0" w:color="auto"/>
              <w:left w:val="single" w:sz="4" w:space="0" w:color="auto"/>
              <w:bottom w:val="single" w:sz="4" w:space="0" w:color="auto"/>
              <w:right w:val="single" w:sz="4" w:space="0" w:color="auto"/>
            </w:tcBorders>
            <w:vAlign w:val="center"/>
            <w:hideMark/>
          </w:tcPr>
          <w:p w14:paraId="06AB6AF1" w14:textId="77777777" w:rsidR="004E4078" w:rsidRPr="004E4078" w:rsidRDefault="004E4078" w:rsidP="00F03E57">
            <w:pPr>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600064</w:t>
            </w:r>
          </w:p>
        </w:tc>
        <w:tc>
          <w:tcPr>
            <w:tcW w:w="5823" w:type="dxa"/>
            <w:tcBorders>
              <w:top w:val="single" w:sz="4" w:space="0" w:color="auto"/>
              <w:left w:val="single" w:sz="4" w:space="0" w:color="auto"/>
              <w:bottom w:val="single" w:sz="4" w:space="0" w:color="auto"/>
              <w:right w:val="single" w:sz="4" w:space="0" w:color="auto"/>
            </w:tcBorders>
            <w:vAlign w:val="center"/>
          </w:tcPr>
          <w:p w14:paraId="793255DF" w14:textId="200F76C9" w:rsidR="004E4078" w:rsidRPr="003D4EFE" w:rsidRDefault="004E4078" w:rsidP="00F03E57">
            <w:pPr>
              <w:spacing w:before="120" w:after="120"/>
              <w:rPr>
                <w:rFonts w:ascii="Aptos" w:eastAsia="Andale Sans UI" w:hAnsi="Aptos"/>
                <w:b/>
                <w:strike/>
                <w:color w:val="FF0000"/>
                <w:kern w:val="3"/>
                <w:sz w:val="22"/>
                <w:szCs w:val="22"/>
                <w:lang w:eastAsia="en-US" w:bidi="en-US"/>
              </w:rPr>
            </w:pPr>
            <w:r w:rsidRPr="003D4EFE">
              <w:rPr>
                <w:rFonts w:ascii="Aptos" w:eastAsia="Andale Sans UI" w:hAnsi="Aptos"/>
                <w:b/>
                <w:color w:val="FF0000"/>
                <w:kern w:val="3"/>
                <w:sz w:val="22"/>
                <w:szCs w:val="22"/>
                <w:lang w:eastAsia="en-US" w:bidi="en-US"/>
              </w:rPr>
              <w:t xml:space="preserve">Obuwie z </w:t>
            </w:r>
            <w:proofErr w:type="spellStart"/>
            <w:r w:rsidRPr="003D4EFE">
              <w:rPr>
                <w:rFonts w:ascii="Aptos" w:eastAsia="Andale Sans UI" w:hAnsi="Aptos"/>
                <w:b/>
                <w:color w:val="FF0000"/>
                <w:kern w:val="3"/>
                <w:sz w:val="22"/>
                <w:szCs w:val="22"/>
                <w:lang w:eastAsia="en-US" w:bidi="en-US"/>
              </w:rPr>
              <w:t>podnoskiem</w:t>
            </w:r>
            <w:proofErr w:type="spellEnd"/>
            <w:r w:rsidRPr="003D4EFE">
              <w:rPr>
                <w:rFonts w:ascii="Aptos" w:eastAsia="Andale Sans UI" w:hAnsi="Aptos"/>
                <w:b/>
                <w:color w:val="FF0000"/>
                <w:kern w:val="3"/>
                <w:sz w:val="22"/>
                <w:szCs w:val="22"/>
                <w:lang w:eastAsia="en-US" w:bidi="en-US"/>
              </w:rPr>
              <w:t xml:space="preserve"> stalowym całoroczne</w:t>
            </w:r>
          </w:p>
          <w:p w14:paraId="33C4BBF2" w14:textId="77777777" w:rsidR="003D4EFE" w:rsidRPr="003D4EFE" w:rsidRDefault="003D4EFE" w:rsidP="003D4EFE">
            <w:pPr>
              <w:widowControl w:val="0"/>
              <w:suppressAutoHyphens/>
              <w:autoSpaceDN w:val="0"/>
              <w:textAlignment w:val="baseline"/>
              <w:rPr>
                <w:rFonts w:ascii="Aptos" w:eastAsia="Andale Sans UI" w:hAnsi="Aptos"/>
                <w:b/>
                <w:color w:val="FF0000"/>
                <w:kern w:val="3"/>
                <w:sz w:val="22"/>
                <w:szCs w:val="22"/>
                <w:lang w:bidi="en-US"/>
              </w:rPr>
            </w:pPr>
            <w:r w:rsidRPr="003D4EFE">
              <w:rPr>
                <w:rFonts w:ascii="Aptos" w:eastAsia="Andale Sans UI" w:hAnsi="Aptos"/>
                <w:color w:val="FF0000"/>
                <w:kern w:val="3"/>
                <w:sz w:val="22"/>
                <w:szCs w:val="22"/>
                <w:lang w:eastAsia="en-US" w:bidi="en-US"/>
              </w:rPr>
              <w:t xml:space="preserve">- obuwie produkowane jest w numeracji  w rozmiarach od 39 do </w:t>
            </w:r>
            <w:r w:rsidRPr="003D4EFE">
              <w:rPr>
                <w:rFonts w:ascii="Aptos" w:eastAsia="Andale Sans UI" w:hAnsi="Aptos"/>
                <w:bCs/>
                <w:color w:val="FF0000"/>
                <w:kern w:val="3"/>
                <w:sz w:val="22"/>
                <w:szCs w:val="22"/>
                <w:lang w:bidi="en-US"/>
              </w:rPr>
              <w:t>48</w:t>
            </w:r>
            <w:r w:rsidRPr="003D4EFE">
              <w:rPr>
                <w:rFonts w:ascii="Aptos" w:eastAsia="Andale Sans UI" w:hAnsi="Aptos"/>
                <w:b/>
                <w:color w:val="FF0000"/>
                <w:kern w:val="3"/>
                <w:sz w:val="22"/>
                <w:szCs w:val="22"/>
                <w:lang w:bidi="en-US"/>
              </w:rPr>
              <w:t xml:space="preserve"> (</w:t>
            </w:r>
            <w:r w:rsidRPr="003D4EFE">
              <w:rPr>
                <w:rFonts w:ascii="Aptos" w:eastAsia="Andale Sans UI" w:hAnsi="Aptos"/>
                <w:bCs/>
                <w:color w:val="FF0000"/>
                <w:kern w:val="3"/>
                <w:sz w:val="22"/>
                <w:szCs w:val="22"/>
                <w:lang w:bidi="en-US"/>
              </w:rPr>
              <w:t>z możliwością zmawiania rozmiaru 49, 50 i 51)</w:t>
            </w:r>
          </w:p>
          <w:p w14:paraId="1950A038" w14:textId="546B7734" w:rsidR="004E4078" w:rsidRDefault="004E4078" w:rsidP="00F03E57">
            <w:pPr>
              <w:widowControl w:val="0"/>
              <w:suppressAutoHyphens/>
              <w:autoSpaceDN w:val="0"/>
              <w:textAlignment w:val="baseline"/>
              <w:rPr>
                <w:rFonts w:ascii="Aptos" w:eastAsia="Andale Sans UI" w:hAnsi="Aptos"/>
                <w:color w:val="FF0000"/>
                <w:kern w:val="3"/>
                <w:sz w:val="22"/>
                <w:szCs w:val="22"/>
                <w:lang w:eastAsia="en-US" w:bidi="en-US"/>
              </w:rPr>
            </w:pPr>
            <w:r w:rsidRPr="003D4EFE">
              <w:rPr>
                <w:rFonts w:ascii="Aptos" w:eastAsia="Andale Sans UI" w:hAnsi="Aptos"/>
                <w:color w:val="FF0000"/>
                <w:kern w:val="3"/>
                <w:sz w:val="22"/>
                <w:szCs w:val="22"/>
                <w:lang w:eastAsia="en-US" w:bidi="en-US"/>
              </w:rPr>
              <w:t xml:space="preserve">- tęgość - H </w:t>
            </w:r>
            <w:r w:rsidR="003D4EFE">
              <w:rPr>
                <w:rFonts w:ascii="Aptos" w:eastAsia="Andale Sans UI" w:hAnsi="Aptos"/>
                <w:color w:val="FF0000"/>
                <w:kern w:val="3"/>
                <w:sz w:val="22"/>
                <w:szCs w:val="22"/>
                <w:lang w:eastAsia="en-US" w:bidi="en-US"/>
              </w:rPr>
              <w:t>½</w:t>
            </w:r>
          </w:p>
          <w:p w14:paraId="2E28A18C" w14:textId="77777777" w:rsidR="003D4EFE" w:rsidRPr="003D4EFE" w:rsidRDefault="003D4EFE" w:rsidP="00F03E57">
            <w:pPr>
              <w:widowControl w:val="0"/>
              <w:suppressAutoHyphens/>
              <w:autoSpaceDN w:val="0"/>
              <w:textAlignment w:val="baseline"/>
              <w:rPr>
                <w:rFonts w:ascii="Aptos" w:eastAsia="Andale Sans UI" w:hAnsi="Aptos"/>
                <w:color w:val="FF0000"/>
                <w:kern w:val="3"/>
                <w:sz w:val="22"/>
                <w:szCs w:val="22"/>
                <w:lang w:eastAsia="en-US" w:bidi="en-US"/>
              </w:rPr>
            </w:pPr>
          </w:p>
          <w:p w14:paraId="07FEB695" w14:textId="77777777" w:rsidR="003D4EFE" w:rsidRPr="003D4EFE" w:rsidRDefault="003D4EFE" w:rsidP="003D4EFE">
            <w:pPr>
              <w:widowControl w:val="0"/>
              <w:suppressAutoHyphens/>
              <w:autoSpaceDN w:val="0"/>
              <w:textAlignment w:val="baseline"/>
              <w:rPr>
                <w:rFonts w:ascii="Aptos" w:hAnsi="Aptos"/>
                <w:bCs/>
                <w:color w:val="FF0000"/>
                <w:sz w:val="22"/>
                <w:szCs w:val="22"/>
              </w:rPr>
            </w:pPr>
            <w:r w:rsidRPr="003D4EFE">
              <w:rPr>
                <w:rFonts w:ascii="Aptos" w:hAnsi="Aptos"/>
                <w:bCs/>
                <w:color w:val="FF0000"/>
                <w:sz w:val="22"/>
                <w:szCs w:val="22"/>
              </w:rPr>
              <w:t>Charakterystyka obuwia:</w:t>
            </w:r>
          </w:p>
          <w:p w14:paraId="51AF2561" w14:textId="77777777" w:rsidR="003D4EFE" w:rsidRPr="003D4EFE" w:rsidRDefault="003D4EFE" w:rsidP="003D4EFE">
            <w:pPr>
              <w:widowControl w:val="0"/>
              <w:suppressAutoHyphens/>
              <w:autoSpaceDN w:val="0"/>
              <w:textAlignment w:val="baseline"/>
              <w:rPr>
                <w:rFonts w:ascii="Aptos" w:hAnsi="Aptos"/>
                <w:bCs/>
                <w:color w:val="FF0000"/>
                <w:sz w:val="22"/>
                <w:szCs w:val="22"/>
              </w:rPr>
            </w:pPr>
            <w:r w:rsidRPr="003D4EFE">
              <w:rPr>
                <w:rFonts w:ascii="Aptos" w:hAnsi="Aptos"/>
                <w:bCs/>
                <w:color w:val="FF0000"/>
                <w:sz w:val="22"/>
                <w:szCs w:val="22"/>
              </w:rPr>
              <w:t>- podeszwa antypoślizgowa,</w:t>
            </w:r>
          </w:p>
          <w:p w14:paraId="4739DD5E" w14:textId="77777777" w:rsidR="003D4EFE" w:rsidRPr="003D4EFE" w:rsidRDefault="003D4EFE" w:rsidP="003D4EFE">
            <w:pPr>
              <w:widowControl w:val="0"/>
              <w:suppressAutoHyphens/>
              <w:autoSpaceDN w:val="0"/>
              <w:textAlignment w:val="baseline"/>
              <w:rPr>
                <w:rFonts w:ascii="Aptos" w:hAnsi="Aptos"/>
                <w:bCs/>
                <w:color w:val="FF0000"/>
                <w:sz w:val="22"/>
                <w:szCs w:val="22"/>
              </w:rPr>
            </w:pPr>
            <w:r w:rsidRPr="003D4EFE">
              <w:rPr>
                <w:rFonts w:ascii="Aptos" w:hAnsi="Aptos"/>
                <w:bCs/>
                <w:color w:val="FF0000"/>
                <w:sz w:val="22"/>
                <w:szCs w:val="22"/>
              </w:rPr>
              <w:t>-  antyelektrostatyczne,</w:t>
            </w:r>
          </w:p>
          <w:p w14:paraId="11EE44E7" w14:textId="77777777" w:rsidR="003D4EFE" w:rsidRPr="003D4EFE" w:rsidRDefault="003D4EFE" w:rsidP="003D4EFE">
            <w:pPr>
              <w:widowControl w:val="0"/>
              <w:suppressAutoHyphens/>
              <w:autoSpaceDN w:val="0"/>
              <w:textAlignment w:val="baseline"/>
              <w:rPr>
                <w:rFonts w:ascii="Aptos" w:hAnsi="Aptos"/>
                <w:bCs/>
                <w:color w:val="FF0000"/>
                <w:sz w:val="22"/>
                <w:szCs w:val="22"/>
              </w:rPr>
            </w:pPr>
            <w:r w:rsidRPr="003D4EFE">
              <w:rPr>
                <w:rFonts w:ascii="Aptos" w:hAnsi="Aptos"/>
                <w:bCs/>
                <w:color w:val="FF0000"/>
                <w:sz w:val="22"/>
                <w:szCs w:val="22"/>
              </w:rPr>
              <w:t>- wkładka wyjmowana (możliwość wymiany),</w:t>
            </w:r>
          </w:p>
          <w:p w14:paraId="7CD61F04" w14:textId="77777777" w:rsidR="003D4EFE" w:rsidRPr="003D4EFE" w:rsidRDefault="003D4EFE" w:rsidP="003D4EFE">
            <w:pPr>
              <w:widowControl w:val="0"/>
              <w:suppressAutoHyphens/>
              <w:autoSpaceDN w:val="0"/>
              <w:textAlignment w:val="baseline"/>
              <w:rPr>
                <w:rFonts w:ascii="Aptos" w:hAnsi="Aptos"/>
                <w:bCs/>
                <w:color w:val="FF0000"/>
                <w:sz w:val="22"/>
                <w:szCs w:val="22"/>
              </w:rPr>
            </w:pPr>
            <w:r w:rsidRPr="003D4EFE">
              <w:rPr>
                <w:rFonts w:ascii="Aptos" w:hAnsi="Aptos"/>
                <w:bCs/>
                <w:color w:val="FF0000"/>
                <w:sz w:val="22"/>
                <w:szCs w:val="22"/>
              </w:rPr>
              <w:t>- łatwe w czyszczeniu</w:t>
            </w:r>
          </w:p>
          <w:p w14:paraId="5A8F8A91" w14:textId="77777777" w:rsidR="004E4078" w:rsidRDefault="003D4EFE" w:rsidP="003D4EFE">
            <w:pPr>
              <w:widowControl w:val="0"/>
              <w:suppressAutoHyphens/>
              <w:autoSpaceDN w:val="0"/>
              <w:textAlignment w:val="baseline"/>
              <w:rPr>
                <w:rFonts w:ascii="Aptos" w:hAnsi="Aptos"/>
                <w:bCs/>
                <w:color w:val="FF0000"/>
                <w:sz w:val="22"/>
                <w:szCs w:val="22"/>
              </w:rPr>
            </w:pPr>
            <w:r w:rsidRPr="003D4EFE">
              <w:rPr>
                <w:rFonts w:ascii="Aptos" w:hAnsi="Aptos"/>
                <w:bCs/>
                <w:color w:val="FF0000"/>
                <w:sz w:val="22"/>
                <w:szCs w:val="22"/>
              </w:rPr>
              <w:t>- certyfikat CE</w:t>
            </w:r>
          </w:p>
          <w:p w14:paraId="451F3A71" w14:textId="3D70D922" w:rsidR="00A24CD5" w:rsidRPr="003D4EFE" w:rsidRDefault="00A24CD5" w:rsidP="003D4EFE">
            <w:pPr>
              <w:widowControl w:val="0"/>
              <w:suppressAutoHyphens/>
              <w:autoSpaceDN w:val="0"/>
              <w:textAlignment w:val="baseline"/>
              <w:rPr>
                <w:rFonts w:ascii="Aptos" w:eastAsia="Andale Sans UI" w:hAnsi="Aptos"/>
                <w:b/>
                <w:color w:val="FF0000"/>
                <w:kern w:val="3"/>
                <w:sz w:val="22"/>
                <w:szCs w:val="22"/>
                <w:lang w:eastAsia="en-US" w:bidi="en-US"/>
              </w:rPr>
            </w:pPr>
          </w:p>
        </w:tc>
        <w:tc>
          <w:tcPr>
            <w:tcW w:w="2358" w:type="dxa"/>
            <w:tcBorders>
              <w:top w:val="single" w:sz="4" w:space="0" w:color="auto"/>
              <w:left w:val="single" w:sz="4" w:space="0" w:color="auto"/>
              <w:bottom w:val="single" w:sz="4" w:space="0" w:color="auto"/>
              <w:right w:val="single" w:sz="4" w:space="0" w:color="auto"/>
            </w:tcBorders>
            <w:vAlign w:val="center"/>
          </w:tcPr>
          <w:p w14:paraId="5A11E06F" w14:textId="77777777" w:rsidR="004E4078" w:rsidRPr="004E4078" w:rsidRDefault="004E4078" w:rsidP="00F03E57">
            <w:pPr>
              <w:rPr>
                <w:rFonts w:ascii="Aptos" w:hAnsi="Aptos"/>
                <w:sz w:val="22"/>
                <w:szCs w:val="22"/>
                <w:lang w:val="en-GB"/>
              </w:rPr>
            </w:pPr>
            <w:r w:rsidRPr="004E4078">
              <w:rPr>
                <w:rFonts w:ascii="Aptos" w:hAnsi="Aptos"/>
                <w:sz w:val="22"/>
                <w:szCs w:val="22"/>
                <w:lang w:val="en-GB"/>
              </w:rPr>
              <w:t>EN 15020346:2004</w:t>
            </w:r>
          </w:p>
          <w:p w14:paraId="7ADBE4ED" w14:textId="77777777" w:rsidR="004E4078" w:rsidRPr="004E4078" w:rsidRDefault="004E4078" w:rsidP="00F03E57">
            <w:pPr>
              <w:rPr>
                <w:rFonts w:ascii="Aptos" w:hAnsi="Aptos"/>
                <w:sz w:val="22"/>
                <w:szCs w:val="22"/>
                <w:lang w:val="en-GB"/>
              </w:rPr>
            </w:pPr>
            <w:r w:rsidRPr="004E4078">
              <w:rPr>
                <w:rFonts w:ascii="Aptos" w:hAnsi="Aptos"/>
                <w:sz w:val="22"/>
                <w:szCs w:val="22"/>
                <w:lang w:val="en-GB"/>
              </w:rPr>
              <w:t>ISO 20346:2004</w:t>
            </w:r>
          </w:p>
          <w:p w14:paraId="60EA59CC" w14:textId="77777777" w:rsidR="004E4078" w:rsidRPr="004E4078" w:rsidRDefault="004E4078" w:rsidP="00F03E57">
            <w:pPr>
              <w:rPr>
                <w:rFonts w:ascii="Aptos" w:hAnsi="Aptos"/>
                <w:sz w:val="22"/>
                <w:szCs w:val="22"/>
                <w:lang w:val="en-GB"/>
              </w:rPr>
            </w:pPr>
            <w:r w:rsidRPr="004E4078">
              <w:rPr>
                <w:rFonts w:ascii="Aptos" w:hAnsi="Aptos"/>
                <w:sz w:val="22"/>
                <w:szCs w:val="22"/>
                <w:lang w:val="en-GB"/>
              </w:rPr>
              <w:t>PN-EN ISO20246:2007/A1/AC</w:t>
            </w:r>
          </w:p>
        </w:tc>
      </w:tr>
      <w:tr w:rsidR="004E4078" w:rsidRPr="004E4078" w14:paraId="25525634"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70FAE003" w14:textId="77777777" w:rsidR="004E4078" w:rsidRPr="004E4078" w:rsidRDefault="004E4078" w:rsidP="00F03E57">
            <w:pPr>
              <w:jc w:val="center"/>
              <w:rPr>
                <w:rFonts w:ascii="Aptos" w:hAnsi="Aptos"/>
                <w:sz w:val="22"/>
                <w:szCs w:val="22"/>
              </w:rPr>
            </w:pPr>
            <w:r w:rsidRPr="004E4078">
              <w:rPr>
                <w:rFonts w:ascii="Aptos" w:hAnsi="Aptos"/>
                <w:sz w:val="22"/>
                <w:szCs w:val="22"/>
              </w:rPr>
              <w:t>22.</w:t>
            </w:r>
          </w:p>
        </w:tc>
        <w:tc>
          <w:tcPr>
            <w:tcW w:w="942" w:type="dxa"/>
            <w:tcBorders>
              <w:top w:val="single" w:sz="4" w:space="0" w:color="auto"/>
              <w:left w:val="single" w:sz="4" w:space="0" w:color="auto"/>
              <w:bottom w:val="single" w:sz="4" w:space="0" w:color="auto"/>
              <w:right w:val="single" w:sz="4" w:space="0" w:color="auto"/>
            </w:tcBorders>
            <w:vAlign w:val="center"/>
            <w:hideMark/>
          </w:tcPr>
          <w:p w14:paraId="6370CB0C" w14:textId="77777777" w:rsidR="004E4078" w:rsidRPr="004E4078" w:rsidRDefault="004E4078" w:rsidP="00F03E57">
            <w:pPr>
              <w:rPr>
                <w:rFonts w:ascii="Aptos" w:hAnsi="Aptos"/>
                <w:sz w:val="22"/>
                <w:szCs w:val="22"/>
              </w:rPr>
            </w:pPr>
            <w:r w:rsidRPr="004E4078">
              <w:rPr>
                <w:rFonts w:ascii="Aptos" w:hAnsi="Aptos"/>
                <w:sz w:val="22"/>
                <w:szCs w:val="22"/>
              </w:rPr>
              <w:t>600069</w:t>
            </w:r>
          </w:p>
        </w:tc>
        <w:tc>
          <w:tcPr>
            <w:tcW w:w="5823" w:type="dxa"/>
            <w:tcBorders>
              <w:top w:val="single" w:sz="4" w:space="0" w:color="auto"/>
              <w:left w:val="single" w:sz="4" w:space="0" w:color="auto"/>
              <w:bottom w:val="single" w:sz="4" w:space="0" w:color="auto"/>
              <w:right w:val="single" w:sz="4" w:space="0" w:color="auto"/>
            </w:tcBorders>
            <w:vAlign w:val="center"/>
          </w:tcPr>
          <w:p w14:paraId="792A8437" w14:textId="25B96887" w:rsidR="004E4078" w:rsidRPr="003D4EFE" w:rsidRDefault="004E4078" w:rsidP="00F03E57">
            <w:pPr>
              <w:spacing w:before="120" w:after="120"/>
              <w:rPr>
                <w:rFonts w:ascii="Aptos" w:eastAsia="Andale Sans UI" w:hAnsi="Aptos"/>
                <w:b/>
                <w:color w:val="FF0000"/>
                <w:kern w:val="3"/>
                <w:sz w:val="22"/>
                <w:szCs w:val="22"/>
                <w:lang w:eastAsia="en-US" w:bidi="en-US"/>
              </w:rPr>
            </w:pPr>
            <w:r w:rsidRPr="003D4EFE">
              <w:rPr>
                <w:rFonts w:ascii="Aptos" w:eastAsia="Andale Sans UI" w:hAnsi="Aptos"/>
                <w:b/>
                <w:color w:val="FF0000"/>
                <w:kern w:val="3"/>
                <w:sz w:val="22"/>
                <w:szCs w:val="22"/>
                <w:lang w:eastAsia="en-US" w:bidi="en-US"/>
              </w:rPr>
              <w:t>Rękawice spawalnicze z mankietem  5-palcowe (skóra)</w:t>
            </w:r>
          </w:p>
          <w:p w14:paraId="1AC0E7A7" w14:textId="77777777" w:rsidR="004E4078" w:rsidRPr="004E4078" w:rsidRDefault="004E4078" w:rsidP="00F03E57">
            <w:pPr>
              <w:widowControl w:val="0"/>
              <w:suppressAutoHyphens/>
              <w:autoSpaceDN w:val="0"/>
              <w:jc w:val="both"/>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u w:val="single"/>
                <w:lang w:eastAsia="en-US" w:bidi="en-US"/>
              </w:rPr>
              <w:t>Zastosowanie:</w:t>
            </w:r>
            <w:r w:rsidRPr="004E4078">
              <w:rPr>
                <w:rFonts w:ascii="Aptos" w:eastAsia="Andale Sans UI" w:hAnsi="Aptos"/>
                <w:kern w:val="3"/>
                <w:sz w:val="22"/>
                <w:szCs w:val="22"/>
                <w:lang w:eastAsia="en-US" w:bidi="en-US"/>
              </w:rPr>
              <w:t xml:space="preserve"> Ochrona rąk przed drobnymi rozpryskami stopionego metalu oraz przed urazami mechanicznymi, takimi jak: obtarcie naskórka, przecięcie z niewielką energią – do 0,77 J i przekłucie z siłą do 122 N przy spawaniu gazowym i elektrycznym elektrodami o średnicy do 4 mm.</w:t>
            </w:r>
          </w:p>
          <w:p w14:paraId="3B93FC85" w14:textId="77777777" w:rsidR="003D4EFE" w:rsidRDefault="003D4EFE" w:rsidP="00F03E57">
            <w:pPr>
              <w:widowControl w:val="0"/>
              <w:suppressAutoHyphens/>
              <w:autoSpaceDN w:val="0"/>
              <w:jc w:val="both"/>
              <w:textAlignment w:val="baseline"/>
              <w:rPr>
                <w:rFonts w:ascii="Aptos" w:eastAsia="Andale Sans UI" w:hAnsi="Aptos"/>
                <w:kern w:val="3"/>
                <w:sz w:val="22"/>
                <w:szCs w:val="22"/>
                <w:u w:val="single"/>
                <w:lang w:eastAsia="en-US" w:bidi="en-US"/>
              </w:rPr>
            </w:pPr>
          </w:p>
          <w:p w14:paraId="7583C19D" w14:textId="6FA582B3" w:rsidR="004E4078" w:rsidRPr="004E4078" w:rsidRDefault="004E4078" w:rsidP="00F03E57">
            <w:pPr>
              <w:widowControl w:val="0"/>
              <w:suppressAutoHyphens/>
              <w:autoSpaceDN w:val="0"/>
              <w:jc w:val="both"/>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u w:val="single"/>
                <w:lang w:eastAsia="en-US" w:bidi="en-US"/>
              </w:rPr>
              <w:t>Charakterystyka:</w:t>
            </w:r>
            <w:r w:rsidRPr="004E4078">
              <w:rPr>
                <w:rFonts w:ascii="Aptos" w:eastAsia="Andale Sans UI" w:hAnsi="Aptos"/>
                <w:kern w:val="3"/>
                <w:sz w:val="22"/>
                <w:szCs w:val="22"/>
                <w:lang w:eastAsia="en-US" w:bidi="en-US"/>
              </w:rPr>
              <w:t xml:space="preserve"> Są to rękawice ochronne, pięciopalcowe, z anatomicznym układem kciuka. Wykonane są z dwoiny bydlęcej. Mankiet doszywany, przedłużony, wykonany z tej samej dwoiny, wzmocniony naszyciem z dwoiny w miejscu wszycia kciuka. Szew rękawicy przy kciuku po stronie chwytnej i szew przy środkowych palcach wzmocniony jest bizą z tej samej dwoiny.</w:t>
            </w:r>
          </w:p>
          <w:p w14:paraId="5AA79CF8" w14:textId="0EB57A23" w:rsidR="004E4078" w:rsidRPr="003D4EFE" w:rsidRDefault="004E4078" w:rsidP="00F03E57">
            <w:pPr>
              <w:widowControl w:val="0"/>
              <w:suppressAutoHyphens/>
              <w:autoSpaceDN w:val="0"/>
              <w:jc w:val="both"/>
              <w:textAlignment w:val="baseline"/>
              <w:rPr>
                <w:rFonts w:ascii="Aptos" w:eastAsia="Andale Sans UI" w:hAnsi="Aptos"/>
                <w:color w:val="FF0000"/>
                <w:kern w:val="3"/>
                <w:sz w:val="22"/>
                <w:szCs w:val="22"/>
                <w:lang w:eastAsia="en-US" w:bidi="en-US"/>
              </w:rPr>
            </w:pPr>
            <w:r w:rsidRPr="003D4EFE">
              <w:rPr>
                <w:rFonts w:ascii="Aptos" w:eastAsia="Andale Sans UI" w:hAnsi="Aptos"/>
                <w:color w:val="FF0000"/>
                <w:kern w:val="3"/>
                <w:sz w:val="22"/>
                <w:szCs w:val="22"/>
                <w:lang w:eastAsia="en-US" w:bidi="en-US"/>
              </w:rPr>
              <w:t>Wartość/poziom skuteczności (wg</w:t>
            </w:r>
            <w:r w:rsidR="00D47799" w:rsidRPr="003D4EFE">
              <w:rPr>
                <w:rFonts w:ascii="Aptos" w:eastAsia="Andale Sans UI" w:hAnsi="Aptos"/>
                <w:color w:val="FF0000"/>
                <w:kern w:val="3"/>
                <w:sz w:val="22"/>
                <w:szCs w:val="22"/>
                <w:lang w:eastAsia="en-US" w:bidi="en-US"/>
              </w:rPr>
              <w:t xml:space="preserve"> </w:t>
            </w:r>
            <w:r w:rsidRPr="003D4EFE">
              <w:rPr>
                <w:rFonts w:ascii="Aptos" w:eastAsia="Andale Sans UI" w:hAnsi="Aptos"/>
                <w:color w:val="FF0000"/>
                <w:kern w:val="3"/>
                <w:sz w:val="22"/>
                <w:szCs w:val="22"/>
                <w:lang w:eastAsia="en-US" w:bidi="en-US"/>
              </w:rPr>
              <w:t>PN-EN 388)</w:t>
            </w:r>
          </w:p>
          <w:p w14:paraId="627D1CB6" w14:textId="77777777" w:rsidR="004E4078" w:rsidRPr="003D4EFE" w:rsidRDefault="004E4078" w:rsidP="00F03E57">
            <w:pPr>
              <w:widowControl w:val="0"/>
              <w:suppressAutoHyphens/>
              <w:autoSpaceDN w:val="0"/>
              <w:jc w:val="both"/>
              <w:textAlignment w:val="baseline"/>
              <w:rPr>
                <w:rFonts w:ascii="Aptos" w:eastAsia="Andale Sans UI" w:hAnsi="Aptos"/>
                <w:color w:val="FF0000"/>
                <w:kern w:val="3"/>
                <w:sz w:val="22"/>
                <w:szCs w:val="22"/>
                <w:lang w:eastAsia="en-US" w:bidi="en-US"/>
              </w:rPr>
            </w:pPr>
            <w:r w:rsidRPr="003D4EFE">
              <w:rPr>
                <w:rFonts w:ascii="Aptos" w:eastAsia="Andale Sans UI" w:hAnsi="Aptos"/>
                <w:color w:val="FF0000"/>
                <w:kern w:val="3"/>
                <w:sz w:val="22"/>
                <w:szCs w:val="22"/>
                <w:lang w:eastAsia="en-US" w:bidi="en-US"/>
              </w:rPr>
              <w:t>Grubość dwoiny bydlęcej</w:t>
            </w:r>
            <w:r w:rsidRPr="003D4EFE">
              <w:rPr>
                <w:rFonts w:ascii="Aptos" w:eastAsia="Andale Sans UI" w:hAnsi="Aptos"/>
                <w:color w:val="FF0000"/>
                <w:kern w:val="3"/>
                <w:sz w:val="22"/>
                <w:szCs w:val="22"/>
                <w:lang w:eastAsia="en-US" w:bidi="en-US"/>
              </w:rPr>
              <w:tab/>
              <w:t>1,2 mm – 1,6 mm</w:t>
            </w:r>
          </w:p>
          <w:p w14:paraId="74C36D72" w14:textId="56E7B1B0" w:rsidR="004E4078" w:rsidRPr="003D4EFE" w:rsidRDefault="004E4078" w:rsidP="00F03E57">
            <w:pPr>
              <w:widowControl w:val="0"/>
              <w:suppressAutoHyphens/>
              <w:autoSpaceDN w:val="0"/>
              <w:jc w:val="both"/>
              <w:textAlignment w:val="baseline"/>
              <w:rPr>
                <w:rFonts w:ascii="Aptos" w:eastAsia="Andale Sans UI" w:hAnsi="Aptos"/>
                <w:color w:val="FF0000"/>
                <w:kern w:val="3"/>
                <w:sz w:val="22"/>
                <w:szCs w:val="22"/>
                <w:lang w:eastAsia="en-US" w:bidi="en-US"/>
              </w:rPr>
            </w:pPr>
            <w:r w:rsidRPr="003D4EFE">
              <w:rPr>
                <w:rFonts w:ascii="Aptos" w:eastAsia="Andale Sans UI" w:hAnsi="Aptos"/>
                <w:color w:val="FF0000"/>
                <w:kern w:val="3"/>
                <w:sz w:val="22"/>
                <w:szCs w:val="22"/>
                <w:lang w:eastAsia="en-US" w:bidi="en-US"/>
              </w:rPr>
              <w:t>Długość rękawic (mm)</w:t>
            </w:r>
            <w:r w:rsidRPr="003D4EFE">
              <w:rPr>
                <w:rFonts w:ascii="Aptos" w:eastAsia="Andale Sans UI" w:hAnsi="Aptos"/>
                <w:color w:val="FF0000"/>
                <w:kern w:val="3"/>
                <w:sz w:val="22"/>
                <w:szCs w:val="22"/>
                <w:lang w:eastAsia="en-US" w:bidi="en-US"/>
              </w:rPr>
              <w:tab/>
              <w:t>340</w:t>
            </w:r>
            <w:r w:rsidR="003D4EFE" w:rsidRPr="003D4EFE">
              <w:rPr>
                <w:rFonts w:ascii="Aptos" w:eastAsia="Andale Sans UI" w:hAnsi="Aptos"/>
                <w:color w:val="FF0000"/>
                <w:kern w:val="3"/>
                <w:sz w:val="22"/>
                <w:szCs w:val="22"/>
                <w:lang w:eastAsia="en-US" w:bidi="en-US"/>
              </w:rPr>
              <w:t>-</w:t>
            </w:r>
            <w:r w:rsidRPr="003D4EFE">
              <w:rPr>
                <w:rFonts w:ascii="Aptos" w:eastAsia="Andale Sans UI" w:hAnsi="Aptos"/>
                <w:color w:val="FF0000"/>
                <w:kern w:val="3"/>
                <w:sz w:val="22"/>
                <w:szCs w:val="22"/>
                <w:lang w:eastAsia="en-US" w:bidi="en-US"/>
              </w:rPr>
              <w:t>35</w:t>
            </w:r>
            <w:r w:rsidR="003D4EFE" w:rsidRPr="003D4EFE">
              <w:rPr>
                <w:rFonts w:ascii="Aptos" w:eastAsia="Andale Sans UI" w:hAnsi="Aptos"/>
                <w:color w:val="FF0000"/>
                <w:kern w:val="3"/>
                <w:sz w:val="22"/>
                <w:szCs w:val="22"/>
                <w:lang w:eastAsia="en-US" w:bidi="en-US"/>
              </w:rPr>
              <w:t>0</w:t>
            </w:r>
          </w:p>
          <w:p w14:paraId="084AADDF" w14:textId="257F9A8F" w:rsidR="004E4078" w:rsidRPr="003D4EFE" w:rsidRDefault="004E4078" w:rsidP="00F03E57">
            <w:pPr>
              <w:widowControl w:val="0"/>
              <w:suppressAutoHyphens/>
              <w:autoSpaceDN w:val="0"/>
              <w:jc w:val="both"/>
              <w:textAlignment w:val="baseline"/>
              <w:rPr>
                <w:rFonts w:ascii="Aptos" w:eastAsia="Andale Sans UI" w:hAnsi="Aptos"/>
                <w:color w:val="FF0000"/>
                <w:kern w:val="3"/>
                <w:sz w:val="22"/>
                <w:szCs w:val="22"/>
                <w:lang w:eastAsia="en-US" w:bidi="en-US"/>
              </w:rPr>
            </w:pPr>
            <w:r w:rsidRPr="003D4EFE">
              <w:rPr>
                <w:rFonts w:ascii="Aptos" w:eastAsia="Andale Sans UI" w:hAnsi="Aptos"/>
                <w:color w:val="FF0000"/>
                <w:kern w:val="3"/>
                <w:sz w:val="22"/>
                <w:szCs w:val="22"/>
                <w:lang w:eastAsia="en-US" w:bidi="en-US"/>
              </w:rPr>
              <w:t>Szerokość rękawic (mm)</w:t>
            </w:r>
            <w:r w:rsidRPr="003D4EFE">
              <w:rPr>
                <w:rFonts w:ascii="Aptos" w:eastAsia="Andale Sans UI" w:hAnsi="Aptos"/>
                <w:color w:val="FF0000"/>
                <w:kern w:val="3"/>
                <w:sz w:val="22"/>
                <w:szCs w:val="22"/>
                <w:lang w:eastAsia="en-US" w:bidi="en-US"/>
              </w:rPr>
              <w:tab/>
              <w:t>130</w:t>
            </w:r>
            <w:r w:rsidR="003D4EFE" w:rsidRPr="003D4EFE">
              <w:rPr>
                <w:rFonts w:ascii="Aptos" w:eastAsia="Andale Sans UI" w:hAnsi="Aptos"/>
                <w:color w:val="FF0000"/>
                <w:kern w:val="3"/>
                <w:sz w:val="22"/>
                <w:szCs w:val="22"/>
                <w:lang w:eastAsia="en-US" w:bidi="en-US"/>
              </w:rPr>
              <w:t>-</w:t>
            </w:r>
            <w:r w:rsidRPr="003D4EFE">
              <w:rPr>
                <w:rFonts w:ascii="Aptos" w:eastAsia="Andale Sans UI" w:hAnsi="Aptos"/>
                <w:color w:val="FF0000"/>
                <w:kern w:val="3"/>
                <w:sz w:val="22"/>
                <w:szCs w:val="22"/>
                <w:lang w:eastAsia="en-US" w:bidi="en-US"/>
              </w:rPr>
              <w:t>140</w:t>
            </w:r>
          </w:p>
          <w:p w14:paraId="33FCF671" w14:textId="77777777" w:rsidR="004E4078" w:rsidRPr="004E4078" w:rsidRDefault="004E4078" w:rsidP="00F03E57">
            <w:pPr>
              <w:rPr>
                <w:rFonts w:ascii="Aptos" w:hAnsi="Aptos"/>
                <w:sz w:val="22"/>
                <w:szCs w:val="22"/>
              </w:rPr>
            </w:pPr>
          </w:p>
        </w:tc>
        <w:tc>
          <w:tcPr>
            <w:tcW w:w="2358" w:type="dxa"/>
            <w:tcBorders>
              <w:top w:val="single" w:sz="4" w:space="0" w:color="auto"/>
              <w:left w:val="single" w:sz="4" w:space="0" w:color="auto"/>
              <w:bottom w:val="single" w:sz="4" w:space="0" w:color="auto"/>
              <w:right w:val="single" w:sz="4" w:space="0" w:color="auto"/>
            </w:tcBorders>
            <w:vAlign w:val="center"/>
          </w:tcPr>
          <w:p w14:paraId="0A8709E5" w14:textId="77777777" w:rsidR="004E4078" w:rsidRPr="004E4078" w:rsidRDefault="004E4078" w:rsidP="00F03E57">
            <w:pPr>
              <w:rPr>
                <w:rFonts w:ascii="Aptos" w:hAnsi="Aptos"/>
                <w:sz w:val="22"/>
                <w:szCs w:val="22"/>
              </w:rPr>
            </w:pPr>
            <w:r w:rsidRPr="004E4078">
              <w:rPr>
                <w:rFonts w:ascii="Aptos" w:hAnsi="Aptos"/>
                <w:sz w:val="22"/>
                <w:szCs w:val="22"/>
              </w:rPr>
              <w:t>PN-EN 12477:2005</w:t>
            </w:r>
          </w:p>
          <w:p w14:paraId="79935C8C" w14:textId="77777777" w:rsidR="004E4078" w:rsidRPr="004E4078" w:rsidRDefault="004E4078" w:rsidP="00F03E57">
            <w:pPr>
              <w:rPr>
                <w:rFonts w:ascii="Aptos" w:hAnsi="Aptos"/>
                <w:sz w:val="22"/>
                <w:szCs w:val="22"/>
              </w:rPr>
            </w:pPr>
            <w:r w:rsidRPr="004E4078">
              <w:rPr>
                <w:rFonts w:ascii="Aptos" w:hAnsi="Aptos"/>
                <w:sz w:val="22"/>
                <w:szCs w:val="22"/>
              </w:rPr>
              <w:t>PN-EN :2007:407:2007</w:t>
            </w:r>
          </w:p>
        </w:tc>
      </w:tr>
      <w:tr w:rsidR="004E4078" w:rsidRPr="004E4078" w14:paraId="015CDCDC" w14:textId="77777777" w:rsidTr="00BC304E">
        <w:trPr>
          <w:trHeight w:val="2825"/>
          <w:jc w:val="center"/>
        </w:trPr>
        <w:tc>
          <w:tcPr>
            <w:tcW w:w="743" w:type="dxa"/>
            <w:tcBorders>
              <w:top w:val="nil"/>
              <w:left w:val="single" w:sz="4" w:space="0" w:color="auto"/>
              <w:bottom w:val="single" w:sz="4" w:space="0" w:color="auto"/>
              <w:right w:val="single" w:sz="4" w:space="0" w:color="auto"/>
            </w:tcBorders>
            <w:vAlign w:val="center"/>
            <w:hideMark/>
          </w:tcPr>
          <w:p w14:paraId="62C1DFBB" w14:textId="77777777" w:rsidR="004E4078" w:rsidRPr="004E4078" w:rsidRDefault="004E4078" w:rsidP="00F03E57">
            <w:pPr>
              <w:jc w:val="center"/>
              <w:rPr>
                <w:rFonts w:ascii="Aptos" w:hAnsi="Aptos"/>
                <w:sz w:val="22"/>
                <w:szCs w:val="22"/>
              </w:rPr>
            </w:pPr>
            <w:r w:rsidRPr="004E4078">
              <w:rPr>
                <w:rFonts w:ascii="Aptos" w:hAnsi="Aptos"/>
                <w:sz w:val="22"/>
                <w:szCs w:val="22"/>
              </w:rPr>
              <w:t>23.</w:t>
            </w:r>
          </w:p>
        </w:tc>
        <w:tc>
          <w:tcPr>
            <w:tcW w:w="942" w:type="dxa"/>
            <w:tcBorders>
              <w:top w:val="single" w:sz="4" w:space="0" w:color="auto"/>
              <w:left w:val="single" w:sz="4" w:space="0" w:color="auto"/>
              <w:bottom w:val="single" w:sz="4" w:space="0" w:color="auto"/>
              <w:right w:val="single" w:sz="4" w:space="0" w:color="auto"/>
            </w:tcBorders>
            <w:vAlign w:val="center"/>
            <w:hideMark/>
          </w:tcPr>
          <w:p w14:paraId="42B0F6C7" w14:textId="77777777" w:rsidR="004E4078" w:rsidRPr="004E4078" w:rsidRDefault="004E4078" w:rsidP="00F03E57">
            <w:pPr>
              <w:rPr>
                <w:rFonts w:ascii="Aptos" w:hAnsi="Aptos"/>
                <w:sz w:val="22"/>
                <w:szCs w:val="22"/>
              </w:rPr>
            </w:pPr>
            <w:r w:rsidRPr="004E4078">
              <w:rPr>
                <w:rFonts w:ascii="Aptos" w:hAnsi="Aptos"/>
                <w:sz w:val="22"/>
                <w:szCs w:val="22"/>
              </w:rPr>
              <w:t xml:space="preserve">600073 </w:t>
            </w:r>
          </w:p>
        </w:tc>
        <w:tc>
          <w:tcPr>
            <w:tcW w:w="5823" w:type="dxa"/>
            <w:tcBorders>
              <w:top w:val="single" w:sz="4" w:space="0" w:color="auto"/>
              <w:left w:val="single" w:sz="4" w:space="0" w:color="auto"/>
              <w:bottom w:val="single" w:sz="4" w:space="0" w:color="auto"/>
              <w:right w:val="single" w:sz="4" w:space="0" w:color="auto"/>
            </w:tcBorders>
            <w:vAlign w:val="center"/>
            <w:hideMark/>
          </w:tcPr>
          <w:p w14:paraId="19F81513" w14:textId="77777777" w:rsidR="004E4078" w:rsidRPr="004E4078" w:rsidRDefault="004E4078" w:rsidP="00F03E57">
            <w:pPr>
              <w:spacing w:before="120" w:after="120"/>
              <w:rPr>
                <w:rFonts w:ascii="Aptos" w:eastAsia="Andale Sans UI" w:hAnsi="Aptos"/>
                <w:b/>
                <w:kern w:val="3"/>
                <w:sz w:val="22"/>
                <w:szCs w:val="22"/>
                <w:lang w:eastAsia="en-US" w:bidi="en-US"/>
              </w:rPr>
            </w:pPr>
            <w:r w:rsidRPr="004E4078">
              <w:rPr>
                <w:rFonts w:ascii="Aptos" w:eastAsia="Andale Sans UI" w:hAnsi="Aptos"/>
                <w:b/>
                <w:kern w:val="3"/>
                <w:sz w:val="22"/>
                <w:szCs w:val="22"/>
                <w:lang w:eastAsia="en-US" w:bidi="en-US"/>
              </w:rPr>
              <w:t>Rękawice Kwasoodporne</w:t>
            </w:r>
          </w:p>
          <w:p w14:paraId="5D4D3924" w14:textId="77777777" w:rsidR="004E4078" w:rsidRPr="004E4078" w:rsidRDefault="004E4078" w:rsidP="00F03E57">
            <w:pPr>
              <w:rPr>
                <w:rFonts w:ascii="Aptos" w:hAnsi="Aptos"/>
                <w:sz w:val="22"/>
                <w:szCs w:val="22"/>
              </w:rPr>
            </w:pPr>
            <w:r w:rsidRPr="004E4078">
              <w:rPr>
                <w:rFonts w:ascii="Aptos" w:hAnsi="Aptos"/>
                <w:sz w:val="22"/>
                <w:szCs w:val="22"/>
              </w:rPr>
              <w:t xml:space="preserve">Rękawice ochronne chemiczne kwasoodporne </w:t>
            </w:r>
            <w:proofErr w:type="spellStart"/>
            <w:r w:rsidRPr="004E4078">
              <w:rPr>
                <w:rFonts w:ascii="Aptos" w:hAnsi="Aptos"/>
                <w:sz w:val="22"/>
                <w:szCs w:val="22"/>
              </w:rPr>
              <w:t>Ardon</w:t>
            </w:r>
            <w:proofErr w:type="spellEnd"/>
            <w:r w:rsidRPr="004E4078">
              <w:rPr>
                <w:rFonts w:ascii="Aptos" w:hAnsi="Aptos"/>
                <w:sz w:val="22"/>
                <w:szCs w:val="22"/>
              </w:rPr>
              <w:t xml:space="preserve"> model </w:t>
            </w:r>
            <w:proofErr w:type="spellStart"/>
            <w:r w:rsidRPr="004E4078">
              <w:rPr>
                <w:rFonts w:ascii="Aptos" w:hAnsi="Aptos"/>
                <w:sz w:val="22"/>
                <w:szCs w:val="22"/>
              </w:rPr>
              <w:t>Chem</w:t>
            </w:r>
            <w:proofErr w:type="spellEnd"/>
            <w:r w:rsidRPr="004E4078">
              <w:rPr>
                <w:rFonts w:ascii="Aptos" w:hAnsi="Aptos"/>
                <w:sz w:val="22"/>
                <w:szCs w:val="22"/>
              </w:rPr>
              <w:t xml:space="preserve"> </w:t>
            </w:r>
            <w:proofErr w:type="spellStart"/>
            <w:r w:rsidRPr="004E4078">
              <w:rPr>
                <w:rFonts w:ascii="Aptos" w:hAnsi="Aptos"/>
                <w:sz w:val="22"/>
                <w:szCs w:val="22"/>
              </w:rPr>
              <w:t>Touch</w:t>
            </w:r>
            <w:proofErr w:type="spellEnd"/>
            <w:r w:rsidRPr="004E4078">
              <w:rPr>
                <w:rFonts w:ascii="Aptos" w:hAnsi="Aptos"/>
                <w:sz w:val="22"/>
                <w:szCs w:val="22"/>
              </w:rPr>
              <w:t>.</w:t>
            </w:r>
          </w:p>
          <w:p w14:paraId="7695FF9A" w14:textId="77777777" w:rsidR="004E4078" w:rsidRPr="004E4078" w:rsidRDefault="004E4078" w:rsidP="00F03E57">
            <w:pPr>
              <w:rPr>
                <w:rFonts w:ascii="Aptos" w:hAnsi="Aptos"/>
                <w:sz w:val="22"/>
                <w:szCs w:val="22"/>
              </w:rPr>
            </w:pPr>
            <w:r w:rsidRPr="004E4078">
              <w:rPr>
                <w:rFonts w:ascii="Aptos" w:hAnsi="Aptos"/>
                <w:sz w:val="22"/>
                <w:szCs w:val="22"/>
              </w:rPr>
              <w:t>Lateksowe rękawiczki z zewnętrzną warstwą neoprenu</w:t>
            </w:r>
            <w:r w:rsidRPr="004E4078">
              <w:rPr>
                <w:rFonts w:ascii="Aptos" w:hAnsi="Aptos"/>
                <w:b/>
                <w:bCs/>
                <w:sz w:val="22"/>
                <w:szCs w:val="22"/>
              </w:rPr>
              <w:t>.</w:t>
            </w:r>
          </w:p>
          <w:p w14:paraId="737BBBDE" w14:textId="77777777" w:rsidR="004E4078" w:rsidRPr="004E4078" w:rsidRDefault="004E4078" w:rsidP="00F03E57">
            <w:pPr>
              <w:rPr>
                <w:rFonts w:ascii="Aptos" w:hAnsi="Aptos"/>
                <w:sz w:val="22"/>
                <w:szCs w:val="22"/>
              </w:rPr>
            </w:pPr>
            <w:r w:rsidRPr="004E4078">
              <w:rPr>
                <w:rFonts w:ascii="Aptos" w:hAnsi="Aptos"/>
                <w:sz w:val="22"/>
                <w:szCs w:val="22"/>
              </w:rPr>
              <w:t>Model:</w:t>
            </w:r>
            <w:r w:rsidRPr="004E4078">
              <w:rPr>
                <w:rFonts w:ascii="Aptos" w:hAnsi="Aptos"/>
                <w:b/>
                <w:bCs/>
                <w:sz w:val="22"/>
                <w:szCs w:val="22"/>
              </w:rPr>
              <w:t xml:space="preserve"> </w:t>
            </w:r>
            <w:proofErr w:type="spellStart"/>
            <w:r w:rsidRPr="004E4078">
              <w:rPr>
                <w:rFonts w:ascii="Aptos" w:hAnsi="Aptos"/>
                <w:sz w:val="22"/>
                <w:szCs w:val="22"/>
              </w:rPr>
              <w:t>Chem</w:t>
            </w:r>
            <w:proofErr w:type="spellEnd"/>
            <w:r w:rsidRPr="004E4078">
              <w:rPr>
                <w:rFonts w:ascii="Aptos" w:hAnsi="Aptos"/>
                <w:sz w:val="22"/>
                <w:szCs w:val="22"/>
              </w:rPr>
              <w:t xml:space="preserve"> </w:t>
            </w:r>
            <w:proofErr w:type="spellStart"/>
            <w:r w:rsidRPr="004E4078">
              <w:rPr>
                <w:rFonts w:ascii="Aptos" w:hAnsi="Aptos"/>
                <w:sz w:val="22"/>
                <w:szCs w:val="22"/>
              </w:rPr>
              <w:t>Touch</w:t>
            </w:r>
            <w:proofErr w:type="spellEnd"/>
          </w:p>
          <w:p w14:paraId="6CE3167A" w14:textId="77777777" w:rsidR="004E4078" w:rsidRPr="004E4078" w:rsidRDefault="004E4078" w:rsidP="00F03E57">
            <w:pPr>
              <w:rPr>
                <w:rFonts w:ascii="Aptos" w:hAnsi="Aptos"/>
                <w:sz w:val="22"/>
                <w:szCs w:val="22"/>
              </w:rPr>
            </w:pPr>
            <w:r w:rsidRPr="004E4078">
              <w:rPr>
                <w:rFonts w:ascii="Aptos" w:hAnsi="Aptos"/>
                <w:sz w:val="22"/>
                <w:szCs w:val="22"/>
                <w:u w:val="single"/>
              </w:rPr>
              <w:t>Materiał</w:t>
            </w:r>
            <w:r w:rsidRPr="004E4078">
              <w:rPr>
                <w:rFonts w:ascii="Aptos" w:hAnsi="Aptos"/>
                <w:sz w:val="22"/>
                <w:szCs w:val="22"/>
              </w:rPr>
              <w:t>:</w:t>
            </w:r>
          </w:p>
          <w:p w14:paraId="5EE236A3" w14:textId="77777777" w:rsidR="004E4078" w:rsidRPr="004E4078" w:rsidRDefault="004E4078" w:rsidP="00F03E57">
            <w:pPr>
              <w:numPr>
                <w:ilvl w:val="0"/>
                <w:numId w:val="53"/>
              </w:numPr>
              <w:rPr>
                <w:rFonts w:ascii="Aptos" w:hAnsi="Aptos"/>
                <w:sz w:val="22"/>
                <w:szCs w:val="22"/>
              </w:rPr>
            </w:pPr>
            <w:r w:rsidRPr="004E4078">
              <w:rPr>
                <w:rFonts w:ascii="Aptos" w:hAnsi="Aptos"/>
                <w:sz w:val="22"/>
                <w:szCs w:val="22"/>
              </w:rPr>
              <w:t>na zewnątrz: neopren, strukturalny</w:t>
            </w:r>
          </w:p>
          <w:p w14:paraId="2756EFD8" w14:textId="77777777" w:rsidR="004E4078" w:rsidRPr="004E4078" w:rsidRDefault="004E4078" w:rsidP="00F03E57">
            <w:pPr>
              <w:numPr>
                <w:ilvl w:val="0"/>
                <w:numId w:val="53"/>
              </w:numPr>
              <w:rPr>
                <w:rFonts w:ascii="Aptos" w:hAnsi="Aptos"/>
                <w:sz w:val="22"/>
                <w:szCs w:val="22"/>
              </w:rPr>
            </w:pPr>
            <w:r w:rsidRPr="004E4078">
              <w:rPr>
                <w:rFonts w:ascii="Aptos" w:hAnsi="Aptos"/>
                <w:sz w:val="22"/>
                <w:szCs w:val="22"/>
              </w:rPr>
              <w:t>wewnątrz: wykończenie welurowe</w:t>
            </w:r>
          </w:p>
          <w:p w14:paraId="2FAE518F" w14:textId="77777777" w:rsidR="004E4078" w:rsidRDefault="004E4078" w:rsidP="00F03E57">
            <w:pPr>
              <w:numPr>
                <w:ilvl w:val="0"/>
                <w:numId w:val="53"/>
              </w:numPr>
              <w:rPr>
                <w:rFonts w:ascii="Aptos" w:hAnsi="Aptos"/>
                <w:sz w:val="22"/>
                <w:szCs w:val="22"/>
              </w:rPr>
            </w:pPr>
            <w:r w:rsidRPr="004E4078">
              <w:rPr>
                <w:rFonts w:ascii="Aptos" w:hAnsi="Aptos"/>
                <w:sz w:val="22"/>
                <w:szCs w:val="22"/>
              </w:rPr>
              <w:t>Kategoria 3 - czynniki wysokiego ryzyka</w:t>
            </w:r>
          </w:p>
          <w:p w14:paraId="1AABBF66" w14:textId="77777777" w:rsidR="00A24CD5" w:rsidRDefault="00A24CD5" w:rsidP="00A24CD5">
            <w:pPr>
              <w:rPr>
                <w:rFonts w:ascii="Aptos" w:hAnsi="Aptos"/>
                <w:sz w:val="22"/>
                <w:szCs w:val="22"/>
              </w:rPr>
            </w:pPr>
          </w:p>
          <w:p w14:paraId="4D3C0922" w14:textId="77777777" w:rsidR="00A24CD5" w:rsidRPr="004E4078" w:rsidRDefault="00A24CD5" w:rsidP="00A24CD5">
            <w:pPr>
              <w:rPr>
                <w:rFonts w:ascii="Aptos" w:hAnsi="Aptos"/>
                <w:sz w:val="22"/>
                <w:szCs w:val="22"/>
              </w:rPr>
            </w:pPr>
          </w:p>
        </w:tc>
        <w:tc>
          <w:tcPr>
            <w:tcW w:w="2358" w:type="dxa"/>
            <w:tcBorders>
              <w:top w:val="single" w:sz="4" w:space="0" w:color="auto"/>
              <w:left w:val="single" w:sz="4" w:space="0" w:color="auto"/>
              <w:bottom w:val="single" w:sz="4" w:space="0" w:color="auto"/>
              <w:right w:val="single" w:sz="4" w:space="0" w:color="auto"/>
            </w:tcBorders>
            <w:vAlign w:val="center"/>
          </w:tcPr>
          <w:p w14:paraId="13374B20" w14:textId="77777777" w:rsidR="004E4078" w:rsidRPr="004E4078" w:rsidRDefault="004E4078" w:rsidP="00F03E57">
            <w:pPr>
              <w:rPr>
                <w:rFonts w:ascii="Aptos" w:hAnsi="Aptos"/>
                <w:sz w:val="22"/>
                <w:szCs w:val="22"/>
                <w:lang w:val="en-US"/>
              </w:rPr>
            </w:pPr>
          </w:p>
          <w:p w14:paraId="4B49C212" w14:textId="77777777" w:rsidR="004E4078" w:rsidRPr="004E4078" w:rsidRDefault="004E4078" w:rsidP="00F03E57">
            <w:pPr>
              <w:rPr>
                <w:rFonts w:ascii="Aptos" w:hAnsi="Aptos"/>
                <w:sz w:val="22"/>
                <w:szCs w:val="22"/>
                <w:lang w:val="en-US"/>
              </w:rPr>
            </w:pPr>
            <w:r w:rsidRPr="004E4078">
              <w:rPr>
                <w:rFonts w:ascii="Aptos" w:hAnsi="Aptos"/>
                <w:sz w:val="22"/>
                <w:szCs w:val="22"/>
                <w:lang w:val="en-US"/>
              </w:rPr>
              <w:t>EN 388:2016</w:t>
            </w:r>
          </w:p>
          <w:p w14:paraId="67A71643" w14:textId="77777777" w:rsidR="004E4078" w:rsidRPr="004E4078" w:rsidRDefault="004E4078" w:rsidP="00F03E57">
            <w:pPr>
              <w:rPr>
                <w:rFonts w:ascii="Aptos" w:hAnsi="Aptos"/>
                <w:sz w:val="22"/>
                <w:szCs w:val="22"/>
                <w:lang w:val="en-US"/>
              </w:rPr>
            </w:pPr>
            <w:r w:rsidRPr="004E4078">
              <w:rPr>
                <w:rFonts w:ascii="Aptos" w:hAnsi="Aptos"/>
                <w:sz w:val="22"/>
                <w:szCs w:val="22"/>
                <w:lang w:val="en-US"/>
              </w:rPr>
              <w:t xml:space="preserve">EN ISO 374-1:2016 </w:t>
            </w:r>
            <w:proofErr w:type="spellStart"/>
            <w:r w:rsidRPr="004E4078">
              <w:rPr>
                <w:rFonts w:ascii="Aptos" w:hAnsi="Aptos"/>
                <w:sz w:val="22"/>
                <w:szCs w:val="22"/>
                <w:lang w:val="en-US"/>
              </w:rPr>
              <w:t>Typ</w:t>
            </w:r>
            <w:proofErr w:type="spellEnd"/>
            <w:r w:rsidRPr="004E4078">
              <w:rPr>
                <w:rFonts w:ascii="Aptos" w:hAnsi="Aptos"/>
                <w:sz w:val="22"/>
                <w:szCs w:val="22"/>
                <w:lang w:val="en-US"/>
              </w:rPr>
              <w:t xml:space="preserve"> A</w:t>
            </w:r>
          </w:p>
          <w:p w14:paraId="100DED7F" w14:textId="77777777" w:rsidR="004E4078" w:rsidRPr="004E4078" w:rsidRDefault="004E4078" w:rsidP="00F03E57">
            <w:pPr>
              <w:rPr>
                <w:rFonts w:ascii="Aptos" w:hAnsi="Aptos"/>
                <w:sz w:val="22"/>
                <w:szCs w:val="22"/>
                <w:lang w:val="en-US"/>
              </w:rPr>
            </w:pPr>
            <w:r w:rsidRPr="004E4078">
              <w:rPr>
                <w:rFonts w:ascii="Aptos" w:hAnsi="Aptos"/>
                <w:sz w:val="22"/>
                <w:szCs w:val="22"/>
                <w:lang w:val="en-US"/>
              </w:rPr>
              <w:t>EN ISO 374-5:2016</w:t>
            </w:r>
          </w:p>
        </w:tc>
      </w:tr>
      <w:tr w:rsidR="004E4078" w:rsidRPr="004E4078" w14:paraId="2E5AE6F0"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62918E7B" w14:textId="77777777" w:rsidR="004E4078" w:rsidRPr="004E4078" w:rsidRDefault="004E4078" w:rsidP="00F03E57">
            <w:pPr>
              <w:jc w:val="center"/>
              <w:rPr>
                <w:rFonts w:ascii="Aptos" w:hAnsi="Aptos"/>
                <w:sz w:val="22"/>
                <w:szCs w:val="22"/>
              </w:rPr>
            </w:pPr>
            <w:r w:rsidRPr="004E4078">
              <w:rPr>
                <w:rFonts w:ascii="Aptos" w:hAnsi="Aptos"/>
                <w:sz w:val="22"/>
                <w:szCs w:val="22"/>
              </w:rPr>
              <w:lastRenderedPageBreak/>
              <w:t>24.</w:t>
            </w:r>
          </w:p>
        </w:tc>
        <w:tc>
          <w:tcPr>
            <w:tcW w:w="942" w:type="dxa"/>
            <w:tcBorders>
              <w:top w:val="single" w:sz="4" w:space="0" w:color="auto"/>
              <w:left w:val="single" w:sz="4" w:space="0" w:color="auto"/>
              <w:bottom w:val="single" w:sz="4" w:space="0" w:color="auto"/>
              <w:right w:val="single" w:sz="4" w:space="0" w:color="auto"/>
            </w:tcBorders>
            <w:vAlign w:val="center"/>
            <w:hideMark/>
          </w:tcPr>
          <w:p w14:paraId="0513E51F" w14:textId="77777777" w:rsidR="004E4078" w:rsidRPr="004E4078" w:rsidRDefault="004E4078" w:rsidP="00F03E57">
            <w:pPr>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600082</w:t>
            </w:r>
          </w:p>
        </w:tc>
        <w:tc>
          <w:tcPr>
            <w:tcW w:w="5823" w:type="dxa"/>
            <w:tcBorders>
              <w:top w:val="single" w:sz="4" w:space="0" w:color="auto"/>
              <w:left w:val="single" w:sz="4" w:space="0" w:color="auto"/>
              <w:bottom w:val="single" w:sz="4" w:space="0" w:color="auto"/>
              <w:right w:val="single" w:sz="4" w:space="0" w:color="auto"/>
            </w:tcBorders>
            <w:vAlign w:val="center"/>
            <w:hideMark/>
          </w:tcPr>
          <w:p w14:paraId="67498C6F" w14:textId="77777777" w:rsidR="004E4078" w:rsidRPr="004E4078" w:rsidRDefault="004E4078" w:rsidP="00F03E57">
            <w:pPr>
              <w:spacing w:before="120" w:after="120"/>
              <w:rPr>
                <w:rFonts w:ascii="Aptos" w:eastAsia="Andale Sans UI" w:hAnsi="Aptos"/>
                <w:b/>
                <w:kern w:val="3"/>
                <w:sz w:val="22"/>
                <w:szCs w:val="22"/>
                <w:lang w:eastAsia="en-US" w:bidi="en-US"/>
              </w:rPr>
            </w:pPr>
            <w:r w:rsidRPr="004E4078">
              <w:rPr>
                <w:rFonts w:ascii="Aptos" w:eastAsia="Andale Sans UI" w:hAnsi="Aptos"/>
                <w:b/>
                <w:kern w:val="3"/>
                <w:sz w:val="22"/>
                <w:szCs w:val="22"/>
                <w:lang w:eastAsia="en-US" w:bidi="en-US"/>
              </w:rPr>
              <w:t>Spodnie robocze damskie do pasa</w:t>
            </w:r>
          </w:p>
          <w:p w14:paraId="0B9D64AE" w14:textId="77777777" w:rsidR="004E4078" w:rsidRPr="004E4078" w:rsidRDefault="004E4078" w:rsidP="00F03E57">
            <w:pPr>
              <w:rPr>
                <w:rFonts w:ascii="Aptos" w:hAnsi="Aptos"/>
                <w:sz w:val="22"/>
                <w:szCs w:val="22"/>
              </w:rPr>
            </w:pPr>
            <w:r w:rsidRPr="004E4078">
              <w:rPr>
                <w:rFonts w:ascii="Aptos" w:hAnsi="Aptos"/>
                <w:sz w:val="22"/>
                <w:szCs w:val="22"/>
                <w:u w:val="single"/>
              </w:rPr>
              <w:t>Skład:</w:t>
            </w:r>
            <w:r w:rsidRPr="004E4078">
              <w:rPr>
                <w:rFonts w:ascii="Aptos" w:hAnsi="Aptos"/>
                <w:sz w:val="22"/>
                <w:szCs w:val="22"/>
              </w:rPr>
              <w:t xml:space="preserve"> </w:t>
            </w:r>
          </w:p>
          <w:p w14:paraId="26D64053" w14:textId="3B05AA85" w:rsidR="00A24CD5" w:rsidRDefault="00A24CD5" w:rsidP="00F03E57">
            <w:pPr>
              <w:rPr>
                <w:rFonts w:ascii="Aptos" w:hAnsi="Aptos"/>
                <w:b/>
                <w:bCs/>
                <w:sz w:val="22"/>
                <w:szCs w:val="22"/>
              </w:rPr>
            </w:pPr>
            <w:r w:rsidRPr="00CB3E67">
              <w:rPr>
                <w:rFonts w:ascii="Aptos" w:eastAsia="Andale Sans UI" w:hAnsi="Aptos"/>
                <w:bCs/>
                <w:color w:val="FF0000"/>
                <w:kern w:val="3"/>
                <w:sz w:val="22"/>
                <w:szCs w:val="22"/>
                <w:lang w:eastAsia="en-US" w:bidi="en-US"/>
              </w:rPr>
              <w:t>100% bawełna, lub bawełno podobny</w:t>
            </w:r>
            <w:r>
              <w:rPr>
                <w:rFonts w:ascii="Aptos" w:eastAsia="Andale Sans UI" w:hAnsi="Aptos"/>
                <w:bCs/>
                <w:color w:val="FF0000"/>
                <w:kern w:val="3"/>
                <w:sz w:val="22"/>
                <w:szCs w:val="22"/>
                <w:lang w:eastAsia="en-US" w:bidi="en-US"/>
              </w:rPr>
              <w:t>:</w:t>
            </w:r>
            <w:r w:rsidRPr="00CB3E67">
              <w:rPr>
                <w:rFonts w:ascii="Aptos" w:eastAsia="Andale Sans UI" w:hAnsi="Aptos"/>
                <w:bCs/>
                <w:color w:val="FF0000"/>
                <w:kern w:val="3"/>
                <w:sz w:val="22"/>
                <w:szCs w:val="22"/>
                <w:lang w:eastAsia="en-US" w:bidi="en-US"/>
              </w:rPr>
              <w:t xml:space="preserve"> zawartość bawełny nie mniej niż  80%  (pozostały skład: poliester</w:t>
            </w:r>
            <w:r>
              <w:rPr>
                <w:rFonts w:ascii="Aptos" w:eastAsia="Andale Sans UI" w:hAnsi="Aptos"/>
                <w:bCs/>
                <w:color w:val="FF0000"/>
                <w:kern w:val="3"/>
                <w:sz w:val="22"/>
                <w:szCs w:val="22"/>
                <w:lang w:eastAsia="en-US" w:bidi="en-US"/>
              </w:rPr>
              <w:t>)</w:t>
            </w:r>
            <w:r w:rsidRPr="004E4078">
              <w:rPr>
                <w:rFonts w:ascii="Aptos" w:hAnsi="Aptos"/>
                <w:b/>
                <w:bCs/>
                <w:sz w:val="22"/>
                <w:szCs w:val="22"/>
              </w:rPr>
              <w:t xml:space="preserve"> </w:t>
            </w:r>
          </w:p>
          <w:p w14:paraId="1F8588E3" w14:textId="77777777" w:rsidR="00A24CD5" w:rsidRDefault="00A24CD5" w:rsidP="00F03E57">
            <w:pPr>
              <w:rPr>
                <w:rFonts w:ascii="Aptos" w:hAnsi="Aptos"/>
                <w:b/>
                <w:bCs/>
                <w:sz w:val="22"/>
                <w:szCs w:val="22"/>
              </w:rPr>
            </w:pPr>
          </w:p>
          <w:p w14:paraId="27BADB98" w14:textId="046E88DF" w:rsidR="004E4078" w:rsidRPr="004E4078" w:rsidRDefault="004E4078" w:rsidP="00F03E57">
            <w:pPr>
              <w:rPr>
                <w:rFonts w:ascii="Aptos" w:hAnsi="Aptos"/>
                <w:b/>
                <w:bCs/>
                <w:sz w:val="22"/>
                <w:szCs w:val="22"/>
                <w:vertAlign w:val="superscript"/>
              </w:rPr>
            </w:pPr>
            <w:r w:rsidRPr="004E4078">
              <w:rPr>
                <w:rFonts w:ascii="Aptos" w:hAnsi="Aptos"/>
                <w:b/>
                <w:bCs/>
                <w:sz w:val="22"/>
                <w:szCs w:val="22"/>
              </w:rPr>
              <w:t>Gramatura min. 270 g/m</w:t>
            </w:r>
            <w:r w:rsidRPr="004E4078">
              <w:rPr>
                <w:rFonts w:ascii="Aptos" w:hAnsi="Aptos"/>
                <w:b/>
                <w:bCs/>
                <w:sz w:val="22"/>
                <w:szCs w:val="22"/>
                <w:vertAlign w:val="superscript"/>
              </w:rPr>
              <w:t>2</w:t>
            </w:r>
          </w:p>
          <w:p w14:paraId="46871648" w14:textId="77777777" w:rsidR="004E4078" w:rsidRPr="004E4078" w:rsidRDefault="004E4078" w:rsidP="00F03E57">
            <w:pPr>
              <w:rPr>
                <w:rFonts w:ascii="Aptos" w:hAnsi="Aptos"/>
                <w:sz w:val="22"/>
                <w:szCs w:val="22"/>
              </w:rPr>
            </w:pPr>
            <w:r w:rsidRPr="004E4078">
              <w:rPr>
                <w:rFonts w:ascii="Aptos" w:hAnsi="Aptos"/>
                <w:sz w:val="22"/>
                <w:szCs w:val="22"/>
              </w:rPr>
              <w:t>Kurczliwość po 1 praniu maksymalnie 2%.</w:t>
            </w:r>
          </w:p>
          <w:p w14:paraId="476EAD9C" w14:textId="77777777" w:rsidR="004E4078" w:rsidRPr="004E4078" w:rsidRDefault="004E4078" w:rsidP="00F03E57">
            <w:pPr>
              <w:rPr>
                <w:rFonts w:ascii="Aptos" w:hAnsi="Aptos"/>
                <w:sz w:val="22"/>
                <w:szCs w:val="22"/>
                <w:u w:val="single"/>
              </w:rPr>
            </w:pPr>
            <w:r w:rsidRPr="004E4078">
              <w:rPr>
                <w:rFonts w:ascii="Aptos" w:hAnsi="Aptos"/>
                <w:sz w:val="22"/>
                <w:szCs w:val="22"/>
                <w:u w:val="single"/>
              </w:rPr>
              <w:t>Opis przedmiotu:</w:t>
            </w:r>
          </w:p>
          <w:p w14:paraId="7C071142" w14:textId="77777777" w:rsidR="004E4078" w:rsidRPr="004E4078" w:rsidRDefault="004E4078" w:rsidP="00F03E57">
            <w:pPr>
              <w:rPr>
                <w:rFonts w:ascii="Aptos" w:hAnsi="Aptos"/>
                <w:sz w:val="22"/>
                <w:szCs w:val="22"/>
              </w:rPr>
            </w:pPr>
            <w:r w:rsidRPr="004E4078">
              <w:rPr>
                <w:rFonts w:ascii="Aptos" w:hAnsi="Aptos"/>
                <w:sz w:val="22"/>
                <w:szCs w:val="22"/>
              </w:rPr>
              <w:t xml:space="preserve"> - spodnie do pasa</w:t>
            </w:r>
          </w:p>
          <w:p w14:paraId="362E1E24" w14:textId="77777777" w:rsidR="004E4078" w:rsidRPr="004E4078" w:rsidRDefault="004E4078" w:rsidP="00F03E57">
            <w:pPr>
              <w:rPr>
                <w:rFonts w:ascii="Aptos" w:hAnsi="Aptos"/>
                <w:sz w:val="22"/>
                <w:szCs w:val="22"/>
              </w:rPr>
            </w:pPr>
            <w:r w:rsidRPr="004E4078">
              <w:rPr>
                <w:rFonts w:ascii="Aptos" w:hAnsi="Aptos"/>
                <w:sz w:val="22"/>
                <w:szCs w:val="22"/>
              </w:rPr>
              <w:t>- pas ze szlufkami</w:t>
            </w:r>
          </w:p>
          <w:p w14:paraId="22472D03" w14:textId="77777777" w:rsidR="004E4078" w:rsidRPr="004E4078" w:rsidRDefault="004E4078" w:rsidP="00F03E57">
            <w:pPr>
              <w:rPr>
                <w:rFonts w:ascii="Aptos" w:hAnsi="Aptos"/>
                <w:sz w:val="22"/>
                <w:szCs w:val="22"/>
              </w:rPr>
            </w:pPr>
            <w:r w:rsidRPr="004E4078">
              <w:rPr>
                <w:rFonts w:ascii="Aptos" w:hAnsi="Aptos"/>
                <w:sz w:val="22"/>
                <w:szCs w:val="22"/>
              </w:rPr>
              <w:t>- zapięcie na guziki</w:t>
            </w:r>
          </w:p>
          <w:p w14:paraId="1F968F14" w14:textId="77777777" w:rsidR="004E4078" w:rsidRPr="004E4078" w:rsidRDefault="004E4078" w:rsidP="00F03E57">
            <w:pPr>
              <w:rPr>
                <w:rFonts w:ascii="Aptos" w:hAnsi="Aptos"/>
                <w:sz w:val="22"/>
                <w:szCs w:val="22"/>
              </w:rPr>
            </w:pPr>
            <w:r w:rsidRPr="004E4078">
              <w:rPr>
                <w:rFonts w:ascii="Aptos" w:hAnsi="Aptos"/>
                <w:sz w:val="22"/>
                <w:szCs w:val="22"/>
              </w:rPr>
              <w:t xml:space="preserve"> - możliwość regulacji pasa</w:t>
            </w:r>
          </w:p>
          <w:p w14:paraId="6DFBB493" w14:textId="77777777" w:rsidR="004E4078" w:rsidRPr="004E4078" w:rsidRDefault="004E4078" w:rsidP="00F03E57">
            <w:pPr>
              <w:rPr>
                <w:rFonts w:ascii="Aptos" w:hAnsi="Aptos"/>
                <w:sz w:val="22"/>
                <w:szCs w:val="22"/>
              </w:rPr>
            </w:pPr>
            <w:r w:rsidRPr="004E4078">
              <w:rPr>
                <w:rFonts w:ascii="Aptos" w:hAnsi="Aptos"/>
                <w:sz w:val="22"/>
                <w:szCs w:val="22"/>
              </w:rPr>
              <w:t>- cztery kieszenie:</w:t>
            </w:r>
          </w:p>
          <w:p w14:paraId="6C4B6216" w14:textId="77777777" w:rsidR="004E4078" w:rsidRPr="004E4078" w:rsidRDefault="004E4078" w:rsidP="00F03E57">
            <w:pPr>
              <w:rPr>
                <w:rFonts w:ascii="Aptos" w:hAnsi="Aptos"/>
                <w:sz w:val="22"/>
                <w:szCs w:val="22"/>
              </w:rPr>
            </w:pPr>
            <w:r w:rsidRPr="004E4078">
              <w:rPr>
                <w:rFonts w:ascii="Aptos" w:hAnsi="Aptos"/>
                <w:sz w:val="22"/>
                <w:szCs w:val="22"/>
              </w:rPr>
              <w:t>dwie naszyte z przodu dwie z tyłu</w:t>
            </w:r>
          </w:p>
          <w:p w14:paraId="22FEDB68" w14:textId="77777777" w:rsidR="004E4078" w:rsidRPr="004E4078" w:rsidRDefault="004E4078" w:rsidP="00F03E57">
            <w:pPr>
              <w:rPr>
                <w:rFonts w:ascii="Aptos" w:hAnsi="Aptos"/>
                <w:sz w:val="22"/>
                <w:szCs w:val="22"/>
              </w:rPr>
            </w:pPr>
            <w:r w:rsidRPr="004E4078">
              <w:rPr>
                <w:rFonts w:ascii="Aptos" w:hAnsi="Aptos"/>
                <w:sz w:val="22"/>
                <w:szCs w:val="22"/>
              </w:rPr>
              <w:t>- wzmocnione w miejscach narażenia (kolana)</w:t>
            </w:r>
          </w:p>
          <w:p w14:paraId="2633F089" w14:textId="77777777" w:rsidR="004E4078" w:rsidRPr="004E4078" w:rsidRDefault="004E4078" w:rsidP="00F03E57">
            <w:pPr>
              <w:rPr>
                <w:rFonts w:ascii="Aptos" w:hAnsi="Aptos"/>
                <w:sz w:val="22"/>
                <w:szCs w:val="22"/>
              </w:rPr>
            </w:pPr>
            <w:r w:rsidRPr="004E4078">
              <w:rPr>
                <w:rFonts w:ascii="Aptos" w:hAnsi="Aptos"/>
                <w:sz w:val="22"/>
                <w:szCs w:val="22"/>
              </w:rPr>
              <w:t>- zakończenie nogawek proste</w:t>
            </w:r>
          </w:p>
          <w:p w14:paraId="319F83BF" w14:textId="77777777" w:rsidR="004E4078" w:rsidRPr="004E4078" w:rsidRDefault="004E4078" w:rsidP="00F03E57">
            <w:pPr>
              <w:rPr>
                <w:rFonts w:ascii="Aptos" w:hAnsi="Aptos"/>
                <w:sz w:val="22"/>
                <w:szCs w:val="22"/>
              </w:rPr>
            </w:pPr>
            <w:r w:rsidRPr="004E4078">
              <w:rPr>
                <w:rFonts w:ascii="Aptos" w:hAnsi="Aptos"/>
                <w:sz w:val="22"/>
                <w:szCs w:val="22"/>
              </w:rPr>
              <w:t>- bez zmian kolorów po praniu</w:t>
            </w:r>
          </w:p>
          <w:p w14:paraId="4F8E1745" w14:textId="77777777" w:rsidR="004E4078" w:rsidRPr="004E4078" w:rsidRDefault="004E4078" w:rsidP="00F03E57">
            <w:pPr>
              <w:rPr>
                <w:rFonts w:ascii="Aptos" w:hAnsi="Aptos"/>
                <w:sz w:val="22"/>
                <w:szCs w:val="22"/>
              </w:rPr>
            </w:pPr>
            <w:r w:rsidRPr="004E4078">
              <w:rPr>
                <w:rFonts w:ascii="Aptos" w:hAnsi="Aptos"/>
                <w:sz w:val="22"/>
                <w:szCs w:val="22"/>
              </w:rPr>
              <w:t xml:space="preserve">- nici dostosowane do materiału najlepiej </w:t>
            </w:r>
            <w:proofErr w:type="spellStart"/>
            <w:r w:rsidRPr="004E4078">
              <w:rPr>
                <w:rFonts w:ascii="Aptos" w:hAnsi="Aptos"/>
                <w:sz w:val="22"/>
                <w:szCs w:val="22"/>
              </w:rPr>
              <w:t>Kevlar</w:t>
            </w:r>
            <w:proofErr w:type="spellEnd"/>
          </w:p>
          <w:p w14:paraId="191F8697" w14:textId="77777777" w:rsidR="004E4078" w:rsidRDefault="004E4078" w:rsidP="00F03E57">
            <w:pPr>
              <w:rPr>
                <w:rFonts w:ascii="Aptos" w:hAnsi="Aptos"/>
                <w:sz w:val="22"/>
                <w:szCs w:val="22"/>
              </w:rPr>
            </w:pPr>
            <w:r w:rsidRPr="004E4078">
              <w:rPr>
                <w:rFonts w:ascii="Aptos" w:hAnsi="Aptos"/>
                <w:sz w:val="22"/>
                <w:szCs w:val="22"/>
              </w:rPr>
              <w:t>- guziki i klamry nie ulegające korozji</w:t>
            </w:r>
          </w:p>
          <w:p w14:paraId="24B33B4E" w14:textId="77777777" w:rsidR="00A24CD5" w:rsidRPr="004E4078" w:rsidRDefault="00A24CD5" w:rsidP="00F03E57">
            <w:pPr>
              <w:rPr>
                <w:rFonts w:ascii="Aptos" w:hAnsi="Aptos"/>
                <w:sz w:val="22"/>
                <w:szCs w:val="22"/>
              </w:rPr>
            </w:pPr>
          </w:p>
          <w:p w14:paraId="3CAB8896" w14:textId="77777777" w:rsidR="004E4078" w:rsidRDefault="004E4078" w:rsidP="00F03E57">
            <w:pPr>
              <w:rPr>
                <w:rFonts w:ascii="Aptos" w:hAnsi="Aptos"/>
                <w:b/>
                <w:bCs/>
                <w:sz w:val="22"/>
                <w:szCs w:val="22"/>
              </w:rPr>
            </w:pPr>
            <w:r w:rsidRPr="004E4078">
              <w:rPr>
                <w:rFonts w:ascii="Aptos" w:hAnsi="Aptos"/>
                <w:b/>
                <w:bCs/>
                <w:sz w:val="22"/>
                <w:szCs w:val="22"/>
              </w:rPr>
              <w:t>Kategoria ochrony I.</w:t>
            </w:r>
          </w:p>
          <w:p w14:paraId="697AFE22" w14:textId="77777777" w:rsidR="00A24CD5" w:rsidRPr="004E4078" w:rsidRDefault="00A24CD5" w:rsidP="00F03E57">
            <w:pPr>
              <w:rPr>
                <w:rFonts w:ascii="Aptos" w:hAnsi="Aptos"/>
                <w:b/>
                <w:bCs/>
                <w:sz w:val="22"/>
                <w:szCs w:val="22"/>
              </w:rPr>
            </w:pPr>
          </w:p>
        </w:tc>
        <w:tc>
          <w:tcPr>
            <w:tcW w:w="2358" w:type="dxa"/>
            <w:tcBorders>
              <w:top w:val="single" w:sz="4" w:space="0" w:color="auto"/>
              <w:left w:val="single" w:sz="4" w:space="0" w:color="auto"/>
              <w:bottom w:val="single" w:sz="4" w:space="0" w:color="auto"/>
              <w:right w:val="single" w:sz="4" w:space="0" w:color="auto"/>
            </w:tcBorders>
            <w:vAlign w:val="center"/>
          </w:tcPr>
          <w:p w14:paraId="2E744FCB" w14:textId="77777777" w:rsidR="004E4078" w:rsidRPr="004E4078" w:rsidRDefault="004E4078" w:rsidP="00F03E57">
            <w:pPr>
              <w:rPr>
                <w:rFonts w:ascii="Aptos" w:hAnsi="Aptos"/>
                <w:bCs/>
                <w:sz w:val="22"/>
                <w:szCs w:val="22"/>
              </w:rPr>
            </w:pPr>
            <w:r w:rsidRPr="004E4078">
              <w:rPr>
                <w:rFonts w:ascii="Aptos" w:hAnsi="Aptos"/>
                <w:bCs/>
                <w:sz w:val="22"/>
                <w:szCs w:val="22"/>
              </w:rPr>
              <w:t>PN-P-84525:1998 Odzież robocza -wymagania ogólne.</w:t>
            </w:r>
          </w:p>
          <w:p w14:paraId="3F25F8BC" w14:textId="77777777" w:rsidR="004E4078" w:rsidRPr="004E4078" w:rsidRDefault="004E4078" w:rsidP="00F03E57">
            <w:pPr>
              <w:rPr>
                <w:rFonts w:ascii="Aptos" w:hAnsi="Aptos"/>
                <w:bCs/>
                <w:sz w:val="22"/>
                <w:szCs w:val="22"/>
              </w:rPr>
            </w:pPr>
          </w:p>
          <w:p w14:paraId="2EC423E8" w14:textId="77777777" w:rsidR="004E4078" w:rsidRPr="004E4078" w:rsidRDefault="004E4078" w:rsidP="00F03E57">
            <w:pPr>
              <w:rPr>
                <w:rFonts w:ascii="Aptos" w:hAnsi="Aptos"/>
                <w:bCs/>
                <w:sz w:val="22"/>
                <w:szCs w:val="22"/>
              </w:rPr>
            </w:pPr>
          </w:p>
          <w:p w14:paraId="35A24C6E" w14:textId="77777777" w:rsidR="004E4078" w:rsidRPr="004E4078" w:rsidRDefault="004E4078" w:rsidP="00F03E57">
            <w:pPr>
              <w:widowControl w:val="0"/>
              <w:suppressAutoHyphens/>
              <w:autoSpaceDN w:val="0"/>
              <w:textAlignment w:val="baseline"/>
              <w:rPr>
                <w:rFonts w:ascii="Aptos" w:eastAsia="Andale Sans UI" w:hAnsi="Aptos"/>
                <w:kern w:val="3"/>
                <w:sz w:val="22"/>
                <w:szCs w:val="22"/>
                <w:lang w:eastAsia="en-US" w:bidi="en-US"/>
              </w:rPr>
            </w:pPr>
            <w:r w:rsidRPr="004E4078">
              <w:rPr>
                <w:rFonts w:ascii="Aptos" w:hAnsi="Aptos"/>
                <w:bCs/>
                <w:sz w:val="22"/>
                <w:szCs w:val="22"/>
              </w:rPr>
              <w:t>PN-84531/A1:1997 Wyroby konfekcyjne Oznaczenie ubrań.</w:t>
            </w:r>
          </w:p>
        </w:tc>
      </w:tr>
      <w:tr w:rsidR="004E4078" w:rsidRPr="004E4078" w14:paraId="63284CFD"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705A49E5" w14:textId="77777777" w:rsidR="004E4078" w:rsidRPr="004E4078" w:rsidRDefault="004E4078" w:rsidP="00F03E57">
            <w:pPr>
              <w:jc w:val="center"/>
              <w:rPr>
                <w:rFonts w:ascii="Aptos" w:hAnsi="Aptos"/>
                <w:sz w:val="22"/>
                <w:szCs w:val="22"/>
              </w:rPr>
            </w:pPr>
            <w:r w:rsidRPr="004E4078">
              <w:rPr>
                <w:rFonts w:ascii="Aptos" w:hAnsi="Aptos"/>
                <w:sz w:val="22"/>
                <w:szCs w:val="22"/>
              </w:rPr>
              <w:t>25.</w:t>
            </w:r>
          </w:p>
        </w:tc>
        <w:tc>
          <w:tcPr>
            <w:tcW w:w="942" w:type="dxa"/>
            <w:tcBorders>
              <w:top w:val="single" w:sz="4" w:space="0" w:color="auto"/>
              <w:left w:val="single" w:sz="4" w:space="0" w:color="auto"/>
              <w:bottom w:val="single" w:sz="4" w:space="0" w:color="auto"/>
              <w:right w:val="single" w:sz="4" w:space="0" w:color="auto"/>
            </w:tcBorders>
            <w:vAlign w:val="center"/>
            <w:hideMark/>
          </w:tcPr>
          <w:p w14:paraId="52D1C5AF" w14:textId="77777777" w:rsidR="004E4078" w:rsidRPr="004E4078" w:rsidRDefault="004E4078" w:rsidP="00F03E57">
            <w:pPr>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600083</w:t>
            </w:r>
          </w:p>
        </w:tc>
        <w:tc>
          <w:tcPr>
            <w:tcW w:w="5823" w:type="dxa"/>
            <w:tcBorders>
              <w:top w:val="single" w:sz="4" w:space="0" w:color="auto"/>
              <w:left w:val="single" w:sz="4" w:space="0" w:color="auto"/>
              <w:bottom w:val="single" w:sz="4" w:space="0" w:color="auto"/>
              <w:right w:val="single" w:sz="4" w:space="0" w:color="auto"/>
            </w:tcBorders>
            <w:vAlign w:val="center"/>
            <w:hideMark/>
          </w:tcPr>
          <w:p w14:paraId="5499AF34" w14:textId="77777777" w:rsidR="004E4078" w:rsidRPr="004E4078" w:rsidRDefault="004E4078" w:rsidP="00F03E57">
            <w:pPr>
              <w:spacing w:before="120" w:after="120"/>
              <w:rPr>
                <w:rFonts w:ascii="Aptos" w:eastAsia="Andale Sans UI" w:hAnsi="Aptos"/>
                <w:b/>
                <w:kern w:val="3"/>
                <w:sz w:val="22"/>
                <w:szCs w:val="22"/>
                <w:lang w:eastAsia="en-US" w:bidi="en-US"/>
              </w:rPr>
            </w:pPr>
            <w:r w:rsidRPr="004E4078">
              <w:rPr>
                <w:rFonts w:ascii="Aptos" w:eastAsia="Andale Sans UI" w:hAnsi="Aptos"/>
                <w:b/>
                <w:kern w:val="3"/>
                <w:sz w:val="22"/>
                <w:szCs w:val="22"/>
                <w:lang w:eastAsia="en-US" w:bidi="en-US"/>
              </w:rPr>
              <w:t>Kamizelka pikowana damska</w:t>
            </w:r>
          </w:p>
          <w:p w14:paraId="26E3358F" w14:textId="77777777" w:rsidR="004E4078" w:rsidRPr="004E4078" w:rsidRDefault="004E4078" w:rsidP="00F03E57">
            <w:pPr>
              <w:widowControl w:val="0"/>
              <w:suppressAutoHyphens/>
              <w:autoSpaceDN w:val="0"/>
              <w:jc w:val="both"/>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t xml:space="preserve">Kamizelka chroni przed zimnem i działaniem czynników mechanicznych podczas wykonywania prac w pomieszczeniach zamkniętych, nie ogrzewanych w temperaturze powietrza do minus 5 </w:t>
            </w:r>
            <w:proofErr w:type="spellStart"/>
            <w:r w:rsidRPr="004E4078">
              <w:rPr>
                <w:rFonts w:ascii="Aptos" w:eastAsia="Andale Sans UI" w:hAnsi="Aptos"/>
                <w:kern w:val="3"/>
                <w:sz w:val="22"/>
                <w:szCs w:val="22"/>
                <w:vertAlign w:val="superscript"/>
                <w:lang w:eastAsia="en-US" w:bidi="en-US"/>
              </w:rPr>
              <w:t>o</w:t>
            </w:r>
            <w:r w:rsidRPr="004E4078">
              <w:rPr>
                <w:rFonts w:ascii="Aptos" w:eastAsia="Andale Sans UI" w:hAnsi="Aptos"/>
                <w:kern w:val="3"/>
                <w:sz w:val="22"/>
                <w:szCs w:val="22"/>
                <w:lang w:eastAsia="en-US" w:bidi="en-US"/>
              </w:rPr>
              <w:t>C.</w:t>
            </w:r>
            <w:proofErr w:type="spellEnd"/>
            <w:r w:rsidRPr="004E4078">
              <w:rPr>
                <w:rFonts w:ascii="Aptos" w:eastAsia="Andale Sans UI" w:hAnsi="Aptos"/>
                <w:kern w:val="3"/>
                <w:sz w:val="22"/>
                <w:szCs w:val="22"/>
                <w:lang w:eastAsia="en-US" w:bidi="en-US"/>
              </w:rPr>
              <w:t xml:space="preserve"> Jest przeznaczona do noszenia na ubraniu lub fartuchu roboczym. </w:t>
            </w:r>
            <w:r w:rsidRPr="004E4078">
              <w:rPr>
                <w:rFonts w:ascii="Aptos" w:hAnsi="Aptos"/>
                <w:sz w:val="22"/>
                <w:szCs w:val="22"/>
              </w:rPr>
              <w:t xml:space="preserve">Bezrękawnik ocieplany dla kobiet, wykonany w 100% z nylonu charakteryzującego się odpornością na deszcz oraz wiatr. Powinien posiadać </w:t>
            </w:r>
            <w:proofErr w:type="spellStart"/>
            <w:r w:rsidRPr="004E4078">
              <w:rPr>
                <w:rFonts w:ascii="Aptos" w:hAnsi="Aptos"/>
                <w:sz w:val="22"/>
                <w:szCs w:val="22"/>
              </w:rPr>
              <w:t>polarową</w:t>
            </w:r>
            <w:proofErr w:type="spellEnd"/>
            <w:r w:rsidRPr="004E4078">
              <w:rPr>
                <w:rFonts w:ascii="Aptos" w:hAnsi="Aptos"/>
                <w:sz w:val="22"/>
                <w:szCs w:val="22"/>
              </w:rPr>
              <w:t xml:space="preserve"> podszewkę. </w:t>
            </w:r>
          </w:p>
          <w:p w14:paraId="758A765A" w14:textId="77777777" w:rsidR="004E4078" w:rsidRPr="004E4078" w:rsidRDefault="004E4078" w:rsidP="00F03E57">
            <w:pPr>
              <w:rPr>
                <w:rFonts w:ascii="Aptos" w:hAnsi="Aptos"/>
                <w:sz w:val="22"/>
                <w:szCs w:val="22"/>
                <w:u w:val="single"/>
              </w:rPr>
            </w:pPr>
            <w:r w:rsidRPr="004E4078">
              <w:rPr>
                <w:rFonts w:ascii="Aptos" w:hAnsi="Aptos"/>
                <w:sz w:val="22"/>
                <w:szCs w:val="22"/>
                <w:u w:val="single"/>
              </w:rPr>
              <w:t>Opis przedmiotu:</w:t>
            </w:r>
          </w:p>
          <w:p w14:paraId="5BEB5EDE" w14:textId="77777777" w:rsidR="004E4078" w:rsidRPr="004E4078" w:rsidRDefault="004E4078" w:rsidP="00F03E57">
            <w:pPr>
              <w:rPr>
                <w:rFonts w:ascii="Aptos" w:hAnsi="Aptos"/>
                <w:sz w:val="22"/>
                <w:szCs w:val="22"/>
              </w:rPr>
            </w:pPr>
            <w:r w:rsidRPr="004E4078">
              <w:rPr>
                <w:rFonts w:ascii="Aptos" w:hAnsi="Aptos"/>
                <w:sz w:val="22"/>
                <w:szCs w:val="22"/>
              </w:rPr>
              <w:t xml:space="preserve">Kamizelka damska powinna posiadać dwie zewnętrzne kieszenie zapinane na suwak. Krój dopasowany do damskiej sylwetki.                                                                                        Materiał wierzchni Nylon(poliamid) charakteryzujący się odpornością na deszcz i wiatr. </w:t>
            </w:r>
          </w:p>
          <w:p w14:paraId="70C819B7" w14:textId="77777777" w:rsidR="004E4078" w:rsidRDefault="004E4078" w:rsidP="00F03E57">
            <w:pPr>
              <w:rPr>
                <w:rFonts w:ascii="Aptos" w:hAnsi="Aptos"/>
                <w:sz w:val="22"/>
                <w:szCs w:val="22"/>
              </w:rPr>
            </w:pPr>
            <w:r w:rsidRPr="004E4078">
              <w:rPr>
                <w:rFonts w:ascii="Aptos" w:hAnsi="Aptos"/>
                <w:sz w:val="22"/>
                <w:szCs w:val="22"/>
              </w:rPr>
              <w:t>Warstwa wewnętrzna ocieplająca z poliestru gramatura 160 g/m</w:t>
            </w:r>
            <w:r w:rsidRPr="004E4078">
              <w:rPr>
                <w:rFonts w:ascii="Aptos" w:hAnsi="Aptos"/>
                <w:sz w:val="22"/>
                <w:szCs w:val="22"/>
                <w:vertAlign w:val="superscript"/>
              </w:rPr>
              <w:t>2</w:t>
            </w:r>
            <w:r w:rsidRPr="004E4078">
              <w:rPr>
                <w:rFonts w:ascii="Aptos" w:hAnsi="Aptos"/>
                <w:sz w:val="22"/>
                <w:szCs w:val="22"/>
              </w:rPr>
              <w:t xml:space="preserve"> </w:t>
            </w:r>
            <w:r w:rsidRPr="004E4078">
              <w:rPr>
                <w:rFonts w:ascii="Aptos" w:hAnsi="Aptos"/>
                <w:sz w:val="22"/>
                <w:szCs w:val="22"/>
              </w:rPr>
              <w:br/>
              <w:t>Dostępność  w rozmiarach: XS, S, M, L, XL, 2XL z możliwością zamówienia niestandardowych rozmiarów</w:t>
            </w:r>
          </w:p>
          <w:p w14:paraId="6FA3545F" w14:textId="77777777" w:rsidR="00A24CD5" w:rsidRPr="004E4078" w:rsidRDefault="00A24CD5" w:rsidP="00F03E57">
            <w:pPr>
              <w:rPr>
                <w:rFonts w:ascii="Aptos" w:hAnsi="Aptos"/>
                <w:sz w:val="22"/>
                <w:szCs w:val="22"/>
              </w:rPr>
            </w:pPr>
          </w:p>
        </w:tc>
        <w:tc>
          <w:tcPr>
            <w:tcW w:w="2358" w:type="dxa"/>
            <w:tcBorders>
              <w:top w:val="single" w:sz="4" w:space="0" w:color="auto"/>
              <w:left w:val="single" w:sz="4" w:space="0" w:color="auto"/>
              <w:bottom w:val="single" w:sz="4" w:space="0" w:color="auto"/>
              <w:right w:val="single" w:sz="4" w:space="0" w:color="auto"/>
            </w:tcBorders>
            <w:vAlign w:val="center"/>
            <w:hideMark/>
          </w:tcPr>
          <w:p w14:paraId="67E8A5AA" w14:textId="77777777" w:rsidR="004E4078" w:rsidRPr="004E4078" w:rsidRDefault="004E4078" w:rsidP="00F03E57">
            <w:pPr>
              <w:widowControl w:val="0"/>
              <w:suppressAutoHyphens/>
              <w:autoSpaceDN w:val="0"/>
              <w:textAlignment w:val="baseline"/>
              <w:rPr>
                <w:rFonts w:ascii="Aptos" w:eastAsia="Andale Sans UI" w:hAnsi="Aptos"/>
                <w:kern w:val="3"/>
                <w:sz w:val="22"/>
                <w:szCs w:val="22"/>
                <w:lang w:eastAsia="en-US" w:bidi="en-US"/>
              </w:rPr>
            </w:pPr>
            <w:r w:rsidRPr="004E4078">
              <w:rPr>
                <w:rFonts w:ascii="Aptos" w:hAnsi="Aptos"/>
                <w:sz w:val="22"/>
                <w:szCs w:val="22"/>
              </w:rPr>
              <w:t>BHP EN-340</w:t>
            </w:r>
          </w:p>
        </w:tc>
      </w:tr>
      <w:tr w:rsidR="004E4078" w:rsidRPr="004E4078" w14:paraId="0DC4AC59"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1C1E64C6" w14:textId="77777777" w:rsidR="004E4078" w:rsidRPr="004E4078" w:rsidRDefault="004E4078" w:rsidP="00F03E57">
            <w:pPr>
              <w:jc w:val="center"/>
              <w:rPr>
                <w:rFonts w:ascii="Aptos" w:hAnsi="Aptos"/>
                <w:sz w:val="22"/>
                <w:szCs w:val="22"/>
              </w:rPr>
            </w:pPr>
            <w:r w:rsidRPr="004E4078">
              <w:rPr>
                <w:rFonts w:ascii="Aptos" w:hAnsi="Aptos"/>
                <w:sz w:val="22"/>
                <w:szCs w:val="22"/>
              </w:rPr>
              <w:t>26.</w:t>
            </w:r>
          </w:p>
        </w:tc>
        <w:tc>
          <w:tcPr>
            <w:tcW w:w="942" w:type="dxa"/>
            <w:tcBorders>
              <w:top w:val="single" w:sz="4" w:space="0" w:color="auto"/>
              <w:left w:val="single" w:sz="4" w:space="0" w:color="auto"/>
              <w:bottom w:val="single" w:sz="4" w:space="0" w:color="auto"/>
              <w:right w:val="single" w:sz="4" w:space="0" w:color="auto"/>
            </w:tcBorders>
            <w:vAlign w:val="center"/>
            <w:hideMark/>
          </w:tcPr>
          <w:p w14:paraId="550CB1C2" w14:textId="77777777" w:rsidR="004E4078" w:rsidRPr="004E4078" w:rsidRDefault="004E4078" w:rsidP="00F03E57">
            <w:pPr>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600084</w:t>
            </w:r>
          </w:p>
        </w:tc>
        <w:tc>
          <w:tcPr>
            <w:tcW w:w="5823" w:type="dxa"/>
            <w:tcBorders>
              <w:top w:val="single" w:sz="4" w:space="0" w:color="auto"/>
              <w:left w:val="single" w:sz="4" w:space="0" w:color="auto"/>
              <w:bottom w:val="single" w:sz="4" w:space="0" w:color="auto"/>
              <w:right w:val="single" w:sz="4" w:space="0" w:color="auto"/>
            </w:tcBorders>
            <w:vAlign w:val="center"/>
            <w:hideMark/>
          </w:tcPr>
          <w:p w14:paraId="630C314C" w14:textId="77777777" w:rsidR="004E4078" w:rsidRPr="004E4078" w:rsidRDefault="004E4078" w:rsidP="00F03E57">
            <w:pPr>
              <w:spacing w:before="120" w:after="120"/>
              <w:rPr>
                <w:rFonts w:ascii="Aptos" w:eastAsia="Andale Sans UI" w:hAnsi="Aptos"/>
                <w:b/>
                <w:kern w:val="3"/>
                <w:sz w:val="22"/>
                <w:szCs w:val="22"/>
                <w:lang w:eastAsia="en-US" w:bidi="en-US"/>
              </w:rPr>
            </w:pPr>
            <w:r w:rsidRPr="004E4078">
              <w:rPr>
                <w:rFonts w:ascii="Aptos" w:eastAsia="Andale Sans UI" w:hAnsi="Aptos"/>
                <w:b/>
                <w:kern w:val="3"/>
                <w:sz w:val="22"/>
                <w:szCs w:val="22"/>
                <w:lang w:eastAsia="en-US" w:bidi="en-US"/>
              </w:rPr>
              <w:t>Bluza robocza ocieplana damska</w:t>
            </w:r>
          </w:p>
          <w:p w14:paraId="65CC17EF" w14:textId="77777777" w:rsidR="004E4078" w:rsidRPr="004E4078" w:rsidRDefault="004E4078" w:rsidP="00F03E57">
            <w:pPr>
              <w:rPr>
                <w:rFonts w:ascii="Aptos" w:hAnsi="Aptos"/>
                <w:sz w:val="22"/>
                <w:szCs w:val="22"/>
              </w:rPr>
            </w:pPr>
            <w:r w:rsidRPr="004E4078">
              <w:rPr>
                <w:rFonts w:ascii="Aptos" w:eastAsia="Andale Sans UI" w:hAnsi="Aptos"/>
                <w:kern w:val="3"/>
                <w:sz w:val="22"/>
                <w:szCs w:val="22"/>
                <w:lang w:eastAsia="en-US" w:bidi="en-US"/>
              </w:rPr>
              <w:t xml:space="preserve">Bluza </w:t>
            </w:r>
            <w:proofErr w:type="spellStart"/>
            <w:r w:rsidRPr="004E4078">
              <w:rPr>
                <w:rFonts w:ascii="Aptos" w:eastAsia="Andale Sans UI" w:hAnsi="Aptos"/>
                <w:kern w:val="3"/>
                <w:sz w:val="22"/>
                <w:szCs w:val="22"/>
                <w:lang w:eastAsia="en-US" w:bidi="en-US"/>
              </w:rPr>
              <w:t>taliowana</w:t>
            </w:r>
            <w:proofErr w:type="spellEnd"/>
            <w:r w:rsidRPr="004E4078">
              <w:rPr>
                <w:rFonts w:ascii="Aptos" w:eastAsia="Andale Sans UI" w:hAnsi="Aptos"/>
                <w:kern w:val="3"/>
                <w:sz w:val="22"/>
                <w:szCs w:val="22"/>
                <w:lang w:eastAsia="en-US" w:bidi="en-US"/>
              </w:rPr>
              <w:t xml:space="preserve"> – damska. Wykonanie ze 100</w:t>
            </w:r>
            <w:r w:rsidRPr="004E4078">
              <w:rPr>
                <w:rFonts w:ascii="Aptos" w:hAnsi="Aptos"/>
                <w:sz w:val="22"/>
                <w:szCs w:val="22"/>
              </w:rPr>
              <w:t xml:space="preserve">% </w:t>
            </w:r>
            <w:r w:rsidRPr="004E4078">
              <w:rPr>
                <w:rFonts w:ascii="Aptos" w:eastAsia="Andale Sans UI" w:hAnsi="Aptos"/>
                <w:kern w:val="3"/>
                <w:sz w:val="22"/>
                <w:szCs w:val="22"/>
                <w:lang w:eastAsia="en-US" w:bidi="en-US"/>
              </w:rPr>
              <w:t xml:space="preserve"> poliestru Powinna być wyposażona w dwie kieszenie, elastyczne ściągacze przy rękawach i u dołu bluzy oraz zamek błyskawiczny. Materiał powinien posiadać dużą odporność na mechacenie, dzięki czemu zachowa prawidłową </w:t>
            </w:r>
            <w:r w:rsidRPr="004E4078">
              <w:rPr>
                <w:rFonts w:ascii="Aptos" w:eastAsia="Andale Sans UI" w:hAnsi="Aptos"/>
                <w:kern w:val="3"/>
                <w:sz w:val="22"/>
                <w:szCs w:val="22"/>
                <w:lang w:eastAsia="en-US" w:bidi="en-US"/>
              </w:rPr>
              <w:lastRenderedPageBreak/>
              <w:t>strukturę materiału</w:t>
            </w:r>
            <w:r w:rsidRPr="004E4078">
              <w:rPr>
                <w:rFonts w:ascii="Aptos" w:hAnsi="Aptos"/>
                <w:sz w:val="22"/>
                <w:szCs w:val="22"/>
              </w:rPr>
              <w:t xml:space="preserve">. </w:t>
            </w:r>
            <w:r w:rsidRPr="004E4078">
              <w:rPr>
                <w:rFonts w:ascii="Aptos" w:hAnsi="Aptos"/>
                <w:sz w:val="22"/>
                <w:szCs w:val="22"/>
              </w:rPr>
              <w:br/>
              <w:t>Dostępność  w rozmiarach: XS, S, M, L, XL, 2XL z możliwością zamówienia niestandardowych rozmiarów</w:t>
            </w:r>
          </w:p>
          <w:p w14:paraId="66B9D064" w14:textId="77777777" w:rsidR="004E4078" w:rsidRDefault="004E4078" w:rsidP="00F03E57">
            <w:pPr>
              <w:rPr>
                <w:rFonts w:ascii="Aptos" w:hAnsi="Aptos"/>
                <w:b/>
                <w:bCs/>
                <w:kern w:val="3"/>
                <w:sz w:val="22"/>
                <w:szCs w:val="22"/>
                <w:lang w:bidi="en-US"/>
              </w:rPr>
            </w:pPr>
            <w:r w:rsidRPr="004E4078">
              <w:rPr>
                <w:rFonts w:ascii="Aptos" w:hAnsi="Aptos"/>
                <w:b/>
                <w:bCs/>
                <w:kern w:val="3"/>
                <w:sz w:val="22"/>
                <w:szCs w:val="22"/>
                <w:lang w:bidi="en-US"/>
              </w:rPr>
              <w:t>Gramatura 260-280 g/m2</w:t>
            </w:r>
          </w:p>
          <w:p w14:paraId="61BF182B" w14:textId="77777777" w:rsidR="00A24CD5" w:rsidRPr="004E4078" w:rsidRDefault="00A24CD5" w:rsidP="00F03E57">
            <w:pPr>
              <w:rPr>
                <w:rFonts w:ascii="Aptos" w:eastAsia="Andale Sans UI" w:hAnsi="Aptos"/>
                <w:b/>
                <w:bCs/>
                <w:kern w:val="3"/>
                <w:sz w:val="22"/>
                <w:szCs w:val="22"/>
                <w:lang w:eastAsia="en-US" w:bidi="en-US"/>
              </w:rPr>
            </w:pPr>
          </w:p>
        </w:tc>
        <w:tc>
          <w:tcPr>
            <w:tcW w:w="2358" w:type="dxa"/>
            <w:tcBorders>
              <w:top w:val="single" w:sz="4" w:space="0" w:color="auto"/>
              <w:left w:val="single" w:sz="4" w:space="0" w:color="auto"/>
              <w:bottom w:val="single" w:sz="4" w:space="0" w:color="auto"/>
              <w:right w:val="single" w:sz="4" w:space="0" w:color="auto"/>
            </w:tcBorders>
            <w:vAlign w:val="center"/>
          </w:tcPr>
          <w:p w14:paraId="7B0F1C7C" w14:textId="77777777" w:rsidR="004E4078" w:rsidRPr="004E4078" w:rsidRDefault="004E4078" w:rsidP="00F03E57">
            <w:pPr>
              <w:widowControl w:val="0"/>
              <w:suppressAutoHyphens/>
              <w:autoSpaceDN w:val="0"/>
              <w:ind w:firstLine="706"/>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lastRenderedPageBreak/>
              <w:t>PN-P-84525</w:t>
            </w:r>
          </w:p>
        </w:tc>
      </w:tr>
      <w:tr w:rsidR="004E4078" w:rsidRPr="004E4078" w14:paraId="5D151E8E"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4D148A01" w14:textId="77777777" w:rsidR="004E4078" w:rsidRPr="004E4078" w:rsidRDefault="004E4078" w:rsidP="00F03E57">
            <w:pPr>
              <w:jc w:val="center"/>
              <w:rPr>
                <w:rFonts w:ascii="Aptos" w:hAnsi="Aptos"/>
                <w:sz w:val="22"/>
                <w:szCs w:val="22"/>
              </w:rPr>
            </w:pPr>
            <w:r w:rsidRPr="004E4078">
              <w:rPr>
                <w:rFonts w:ascii="Aptos" w:hAnsi="Aptos"/>
                <w:sz w:val="22"/>
                <w:szCs w:val="22"/>
              </w:rPr>
              <w:t>27.</w:t>
            </w:r>
          </w:p>
        </w:tc>
        <w:tc>
          <w:tcPr>
            <w:tcW w:w="942" w:type="dxa"/>
            <w:tcBorders>
              <w:top w:val="single" w:sz="4" w:space="0" w:color="auto"/>
              <w:left w:val="single" w:sz="4" w:space="0" w:color="auto"/>
              <w:bottom w:val="single" w:sz="4" w:space="0" w:color="auto"/>
              <w:right w:val="single" w:sz="4" w:space="0" w:color="auto"/>
            </w:tcBorders>
            <w:vAlign w:val="center"/>
            <w:hideMark/>
          </w:tcPr>
          <w:p w14:paraId="27FF20A1" w14:textId="77777777" w:rsidR="004E4078" w:rsidRPr="004E4078" w:rsidRDefault="004E4078" w:rsidP="00F03E57">
            <w:pPr>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600085</w:t>
            </w:r>
          </w:p>
        </w:tc>
        <w:tc>
          <w:tcPr>
            <w:tcW w:w="5823" w:type="dxa"/>
            <w:tcBorders>
              <w:top w:val="single" w:sz="4" w:space="0" w:color="auto"/>
              <w:left w:val="single" w:sz="4" w:space="0" w:color="auto"/>
              <w:bottom w:val="single" w:sz="4" w:space="0" w:color="auto"/>
              <w:right w:val="single" w:sz="4" w:space="0" w:color="auto"/>
            </w:tcBorders>
            <w:vAlign w:val="center"/>
            <w:hideMark/>
          </w:tcPr>
          <w:p w14:paraId="01939948" w14:textId="77777777" w:rsidR="004E4078" w:rsidRPr="004E4078" w:rsidRDefault="004E4078" w:rsidP="00F03E57">
            <w:pPr>
              <w:rPr>
                <w:rFonts w:ascii="Aptos" w:eastAsia="Andale Sans UI" w:hAnsi="Aptos"/>
                <w:b/>
                <w:kern w:val="3"/>
                <w:sz w:val="22"/>
                <w:szCs w:val="22"/>
                <w:lang w:eastAsia="en-US" w:bidi="en-US"/>
              </w:rPr>
            </w:pPr>
            <w:r w:rsidRPr="004E4078">
              <w:rPr>
                <w:rFonts w:ascii="Aptos" w:eastAsia="Andale Sans UI" w:hAnsi="Aptos"/>
                <w:b/>
                <w:kern w:val="3"/>
                <w:sz w:val="22"/>
                <w:szCs w:val="22"/>
                <w:lang w:eastAsia="en-US" w:bidi="en-US"/>
              </w:rPr>
              <w:t xml:space="preserve">Obuwie robocze z podeszwą antypoślizgową damskie </w:t>
            </w:r>
          </w:p>
          <w:p w14:paraId="166C1C00" w14:textId="77777777" w:rsidR="004E4078" w:rsidRPr="004E4078" w:rsidRDefault="004E4078" w:rsidP="00F03E57">
            <w:pPr>
              <w:rPr>
                <w:rFonts w:ascii="Aptos" w:eastAsia="Andale Sans UI" w:hAnsi="Aptos"/>
                <w:bCs/>
                <w:kern w:val="3"/>
                <w:sz w:val="22"/>
                <w:szCs w:val="22"/>
                <w:u w:val="single"/>
                <w:lang w:eastAsia="en-US" w:bidi="en-US"/>
              </w:rPr>
            </w:pPr>
            <w:r w:rsidRPr="004E4078">
              <w:rPr>
                <w:rFonts w:ascii="Aptos" w:eastAsia="Andale Sans UI" w:hAnsi="Aptos"/>
                <w:bCs/>
                <w:kern w:val="3"/>
                <w:sz w:val="22"/>
                <w:szCs w:val="22"/>
                <w:u w:val="single"/>
                <w:lang w:eastAsia="en-US" w:bidi="en-US"/>
              </w:rPr>
              <w:t>Wykonanie:</w:t>
            </w:r>
          </w:p>
          <w:p w14:paraId="4C7AF25C" w14:textId="77777777" w:rsidR="004E4078" w:rsidRPr="004E4078" w:rsidRDefault="004E4078" w:rsidP="00F03E57">
            <w:pPr>
              <w:rPr>
                <w:rFonts w:ascii="Aptos" w:eastAsia="Andale Sans UI" w:hAnsi="Aptos"/>
                <w:bCs/>
                <w:kern w:val="3"/>
                <w:sz w:val="22"/>
                <w:szCs w:val="22"/>
                <w:u w:val="single"/>
                <w:lang w:eastAsia="en-US" w:bidi="en-US"/>
              </w:rPr>
            </w:pPr>
            <w:r w:rsidRPr="004E4078">
              <w:rPr>
                <w:rFonts w:ascii="Aptos" w:hAnsi="Aptos"/>
                <w:sz w:val="22"/>
                <w:szCs w:val="22"/>
              </w:rPr>
              <w:t>- wykonane ze skóry lub materiału nie wchłaniającego wilgoci</w:t>
            </w:r>
          </w:p>
          <w:p w14:paraId="23B087E8" w14:textId="77777777" w:rsidR="004E4078" w:rsidRPr="004E4078" w:rsidRDefault="004E4078" w:rsidP="00F03E57">
            <w:pPr>
              <w:rPr>
                <w:rFonts w:ascii="Aptos" w:hAnsi="Aptos"/>
                <w:sz w:val="22"/>
                <w:szCs w:val="22"/>
              </w:rPr>
            </w:pPr>
            <w:r w:rsidRPr="004E4078">
              <w:rPr>
                <w:rFonts w:ascii="Aptos" w:hAnsi="Aptos"/>
                <w:sz w:val="22"/>
                <w:szCs w:val="22"/>
              </w:rPr>
              <w:t>- buty typu półbut, sięgające przed kostkę, wiązane na sznurówkę</w:t>
            </w:r>
          </w:p>
          <w:p w14:paraId="465A8E39" w14:textId="77777777" w:rsidR="004E4078" w:rsidRPr="004E4078" w:rsidRDefault="004E4078" w:rsidP="00F03E57">
            <w:pPr>
              <w:rPr>
                <w:rFonts w:ascii="Aptos" w:hAnsi="Aptos"/>
                <w:sz w:val="22"/>
                <w:szCs w:val="22"/>
              </w:rPr>
            </w:pPr>
            <w:r w:rsidRPr="004E4078">
              <w:rPr>
                <w:rFonts w:ascii="Aptos" w:hAnsi="Aptos"/>
                <w:sz w:val="22"/>
                <w:szCs w:val="22"/>
              </w:rPr>
              <w:t>- podeszwa antypoślizgowa</w:t>
            </w:r>
          </w:p>
          <w:p w14:paraId="1B0EEA5D" w14:textId="77777777" w:rsidR="004E4078" w:rsidRPr="004E4078" w:rsidRDefault="004E4078" w:rsidP="00F03E57">
            <w:pPr>
              <w:rPr>
                <w:rFonts w:ascii="Aptos" w:hAnsi="Aptos"/>
                <w:sz w:val="22"/>
                <w:szCs w:val="22"/>
              </w:rPr>
            </w:pPr>
            <w:r w:rsidRPr="004E4078">
              <w:rPr>
                <w:rFonts w:ascii="Aptos" w:hAnsi="Aptos"/>
                <w:sz w:val="22"/>
                <w:szCs w:val="22"/>
              </w:rPr>
              <w:t>- absorpcja uderzeń pod piętą</w:t>
            </w:r>
          </w:p>
          <w:p w14:paraId="2641BA78" w14:textId="77777777" w:rsidR="004E4078" w:rsidRPr="004E4078" w:rsidRDefault="004E4078" w:rsidP="00F03E57">
            <w:pPr>
              <w:rPr>
                <w:rFonts w:ascii="Aptos" w:hAnsi="Aptos"/>
                <w:sz w:val="22"/>
                <w:szCs w:val="22"/>
              </w:rPr>
            </w:pPr>
            <w:r w:rsidRPr="004E4078">
              <w:rPr>
                <w:rFonts w:ascii="Aptos" w:hAnsi="Aptos"/>
                <w:sz w:val="22"/>
                <w:szCs w:val="22"/>
              </w:rPr>
              <w:t>- podszewka wykonana z materiału absorbującego pot</w:t>
            </w:r>
          </w:p>
          <w:p w14:paraId="429B486A" w14:textId="77777777" w:rsidR="004E4078" w:rsidRPr="004E4078" w:rsidRDefault="004E4078" w:rsidP="00F03E57">
            <w:pPr>
              <w:rPr>
                <w:rFonts w:ascii="Aptos" w:hAnsi="Aptos"/>
                <w:sz w:val="22"/>
                <w:szCs w:val="22"/>
              </w:rPr>
            </w:pPr>
            <w:r w:rsidRPr="004E4078">
              <w:rPr>
                <w:rFonts w:ascii="Aptos" w:hAnsi="Aptos"/>
                <w:sz w:val="22"/>
                <w:szCs w:val="22"/>
              </w:rPr>
              <w:t>- język o zamkniętej konstrukcji zapobiegający przedostawaniu się brudu</w:t>
            </w:r>
          </w:p>
        </w:tc>
        <w:tc>
          <w:tcPr>
            <w:tcW w:w="2358" w:type="dxa"/>
            <w:tcBorders>
              <w:top w:val="single" w:sz="4" w:space="0" w:color="auto"/>
              <w:left w:val="single" w:sz="4" w:space="0" w:color="auto"/>
              <w:bottom w:val="single" w:sz="4" w:space="0" w:color="auto"/>
              <w:right w:val="single" w:sz="4" w:space="0" w:color="auto"/>
            </w:tcBorders>
            <w:vAlign w:val="center"/>
          </w:tcPr>
          <w:p w14:paraId="5A35D489" w14:textId="77777777" w:rsidR="004E4078" w:rsidRPr="004E4078" w:rsidRDefault="004E4078" w:rsidP="00F03E57">
            <w:pPr>
              <w:widowControl w:val="0"/>
              <w:suppressAutoHyphens/>
              <w:autoSpaceDN w:val="0"/>
              <w:textAlignment w:val="baseline"/>
              <w:rPr>
                <w:rFonts w:ascii="Aptos" w:hAnsi="Aptos"/>
                <w:sz w:val="22"/>
                <w:szCs w:val="22"/>
              </w:rPr>
            </w:pPr>
            <w:r w:rsidRPr="004E4078">
              <w:rPr>
                <w:rFonts w:ascii="Aptos" w:hAnsi="Aptos"/>
                <w:sz w:val="22"/>
                <w:szCs w:val="22"/>
              </w:rPr>
              <w:t xml:space="preserve">EN20345, </w:t>
            </w:r>
          </w:p>
          <w:p w14:paraId="5E27774A" w14:textId="77777777" w:rsidR="004E4078" w:rsidRPr="004E4078" w:rsidRDefault="004E4078" w:rsidP="00F03E57">
            <w:pPr>
              <w:widowControl w:val="0"/>
              <w:suppressAutoHyphens/>
              <w:autoSpaceDN w:val="0"/>
              <w:textAlignment w:val="baseline"/>
              <w:rPr>
                <w:rFonts w:ascii="Aptos" w:hAnsi="Aptos"/>
                <w:sz w:val="22"/>
                <w:szCs w:val="22"/>
              </w:rPr>
            </w:pPr>
            <w:r w:rsidRPr="004E4078">
              <w:rPr>
                <w:rFonts w:ascii="Aptos" w:hAnsi="Aptos"/>
                <w:sz w:val="22"/>
                <w:szCs w:val="22"/>
              </w:rPr>
              <w:t>EN20344</w:t>
            </w:r>
          </w:p>
          <w:p w14:paraId="2B1844D3" w14:textId="77777777" w:rsidR="004E4078" w:rsidRPr="004E4078" w:rsidRDefault="004E4078" w:rsidP="00F03E57">
            <w:pPr>
              <w:widowControl w:val="0"/>
              <w:suppressAutoHyphens/>
              <w:autoSpaceDN w:val="0"/>
              <w:ind w:firstLine="706"/>
              <w:textAlignment w:val="baseline"/>
              <w:rPr>
                <w:rFonts w:ascii="Aptos" w:eastAsia="Andale Sans UI" w:hAnsi="Aptos"/>
                <w:kern w:val="3"/>
                <w:sz w:val="22"/>
                <w:szCs w:val="22"/>
                <w:lang w:eastAsia="en-US" w:bidi="en-US"/>
              </w:rPr>
            </w:pPr>
          </w:p>
        </w:tc>
      </w:tr>
      <w:tr w:rsidR="004E4078" w:rsidRPr="004E4078" w14:paraId="6904120B" w14:textId="77777777" w:rsidTr="00BC304E">
        <w:trPr>
          <w:trHeight w:val="3512"/>
          <w:jc w:val="center"/>
        </w:trPr>
        <w:tc>
          <w:tcPr>
            <w:tcW w:w="743" w:type="dxa"/>
            <w:tcBorders>
              <w:top w:val="nil"/>
              <w:left w:val="single" w:sz="4" w:space="0" w:color="auto"/>
              <w:bottom w:val="single" w:sz="4" w:space="0" w:color="auto"/>
              <w:right w:val="single" w:sz="4" w:space="0" w:color="auto"/>
            </w:tcBorders>
            <w:vAlign w:val="center"/>
            <w:hideMark/>
          </w:tcPr>
          <w:p w14:paraId="0E420781" w14:textId="77777777" w:rsidR="004E4078" w:rsidRPr="004E4078" w:rsidRDefault="004E4078" w:rsidP="00F03E57">
            <w:pPr>
              <w:jc w:val="center"/>
              <w:rPr>
                <w:rFonts w:ascii="Aptos" w:hAnsi="Aptos"/>
                <w:sz w:val="22"/>
                <w:szCs w:val="22"/>
              </w:rPr>
            </w:pPr>
            <w:r w:rsidRPr="004E4078">
              <w:rPr>
                <w:rFonts w:ascii="Aptos" w:hAnsi="Aptos"/>
                <w:sz w:val="22"/>
                <w:szCs w:val="22"/>
              </w:rPr>
              <w:t>28.</w:t>
            </w:r>
          </w:p>
        </w:tc>
        <w:tc>
          <w:tcPr>
            <w:tcW w:w="942" w:type="dxa"/>
            <w:tcBorders>
              <w:top w:val="single" w:sz="4" w:space="0" w:color="auto"/>
              <w:left w:val="single" w:sz="4" w:space="0" w:color="auto"/>
              <w:bottom w:val="single" w:sz="4" w:space="0" w:color="auto"/>
              <w:right w:val="single" w:sz="4" w:space="0" w:color="auto"/>
            </w:tcBorders>
            <w:vAlign w:val="center"/>
            <w:hideMark/>
          </w:tcPr>
          <w:p w14:paraId="16269225" w14:textId="77777777" w:rsidR="004E4078" w:rsidRPr="004E4078" w:rsidRDefault="004E4078" w:rsidP="00F03E57">
            <w:pPr>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600102</w:t>
            </w:r>
          </w:p>
        </w:tc>
        <w:tc>
          <w:tcPr>
            <w:tcW w:w="5823" w:type="dxa"/>
            <w:tcBorders>
              <w:top w:val="single" w:sz="4" w:space="0" w:color="auto"/>
              <w:left w:val="single" w:sz="4" w:space="0" w:color="auto"/>
              <w:bottom w:val="single" w:sz="4" w:space="0" w:color="auto"/>
              <w:right w:val="single" w:sz="4" w:space="0" w:color="auto"/>
            </w:tcBorders>
            <w:vAlign w:val="center"/>
            <w:hideMark/>
          </w:tcPr>
          <w:p w14:paraId="60C14458" w14:textId="77777777" w:rsidR="004E4078" w:rsidRPr="004E4078" w:rsidRDefault="004E4078" w:rsidP="00F03E57">
            <w:pPr>
              <w:spacing w:before="120" w:after="120"/>
              <w:rPr>
                <w:rFonts w:ascii="Aptos" w:eastAsia="Andale Sans UI" w:hAnsi="Aptos"/>
                <w:b/>
                <w:kern w:val="3"/>
                <w:sz w:val="22"/>
                <w:szCs w:val="22"/>
                <w:lang w:eastAsia="en-US" w:bidi="en-US"/>
              </w:rPr>
            </w:pPr>
            <w:r w:rsidRPr="004E4078">
              <w:rPr>
                <w:rFonts w:ascii="Aptos" w:eastAsia="Andale Sans UI" w:hAnsi="Aptos"/>
                <w:b/>
                <w:kern w:val="3"/>
                <w:sz w:val="22"/>
                <w:szCs w:val="22"/>
                <w:lang w:eastAsia="en-US" w:bidi="en-US"/>
              </w:rPr>
              <w:t>Spodnie męskie typu bojówki</w:t>
            </w:r>
          </w:p>
          <w:p w14:paraId="7167D8EE" w14:textId="77777777" w:rsidR="004E4078" w:rsidRPr="004E4078" w:rsidRDefault="004E4078" w:rsidP="00F03E57">
            <w:pPr>
              <w:rPr>
                <w:rFonts w:ascii="Aptos" w:hAnsi="Aptos"/>
                <w:b/>
              </w:rPr>
            </w:pPr>
            <w:r w:rsidRPr="004E4078">
              <w:rPr>
                <w:rFonts w:ascii="Aptos" w:hAnsi="Aptos"/>
                <w:b/>
                <w:bCs/>
                <w:sz w:val="22"/>
                <w:szCs w:val="22"/>
                <w:u w:val="single"/>
              </w:rPr>
              <w:t>Spodnie ochronne:</w:t>
            </w:r>
            <w:r w:rsidRPr="004E4078">
              <w:rPr>
                <w:rFonts w:ascii="Aptos" w:hAnsi="Aptos"/>
                <w:b/>
                <w:bCs/>
                <w:sz w:val="22"/>
                <w:szCs w:val="22"/>
              </w:rPr>
              <w:br/>
            </w:r>
            <w:r w:rsidRPr="004E4078">
              <w:rPr>
                <w:rFonts w:ascii="Aptos" w:hAnsi="Aptos"/>
                <w:sz w:val="22"/>
                <w:szCs w:val="22"/>
              </w:rPr>
              <w:t xml:space="preserve">- 65% poliester, 35% bawełna </w:t>
            </w:r>
            <w:r w:rsidRPr="004E4078">
              <w:rPr>
                <w:rFonts w:ascii="Aptos" w:hAnsi="Aptos"/>
                <w:b/>
                <w:sz w:val="22"/>
                <w:szCs w:val="22"/>
              </w:rPr>
              <w:br/>
            </w:r>
            <w:r w:rsidRPr="004E4078">
              <w:rPr>
                <w:rFonts w:ascii="Aptos" w:hAnsi="Aptos"/>
                <w:sz w:val="22"/>
                <w:szCs w:val="22"/>
              </w:rPr>
              <w:t>- zapinane na guzik i zamek błyskawiczny</w:t>
            </w:r>
            <w:r w:rsidRPr="004E4078">
              <w:rPr>
                <w:rFonts w:ascii="Aptos" w:hAnsi="Aptos"/>
                <w:b/>
                <w:sz w:val="22"/>
                <w:szCs w:val="22"/>
              </w:rPr>
              <w:br/>
            </w:r>
            <w:r w:rsidRPr="004E4078">
              <w:rPr>
                <w:rFonts w:ascii="Aptos" w:hAnsi="Aptos"/>
                <w:sz w:val="22"/>
                <w:szCs w:val="22"/>
              </w:rPr>
              <w:t>- gumka w pasie w tylnej partii zwiększa swobodę ruchów oraz umożliwia lepsze dopasowanie</w:t>
            </w:r>
            <w:r w:rsidRPr="004E4078">
              <w:rPr>
                <w:rFonts w:ascii="Aptos" w:hAnsi="Aptos"/>
                <w:b/>
                <w:sz w:val="22"/>
                <w:szCs w:val="22"/>
              </w:rPr>
              <w:br/>
            </w:r>
            <w:r w:rsidRPr="004E4078">
              <w:rPr>
                <w:rFonts w:ascii="Aptos" w:hAnsi="Aptos"/>
                <w:sz w:val="22"/>
                <w:szCs w:val="22"/>
              </w:rPr>
              <w:t>- dwie kieszenie z tyłu na rzepy oraz dwie boczne</w:t>
            </w:r>
            <w:r w:rsidRPr="004E4078">
              <w:rPr>
                <w:rFonts w:ascii="Aptos" w:hAnsi="Aptos"/>
                <w:b/>
                <w:sz w:val="22"/>
                <w:szCs w:val="22"/>
              </w:rPr>
              <w:br/>
            </w:r>
            <w:r w:rsidRPr="004E4078">
              <w:rPr>
                <w:rFonts w:ascii="Aptos" w:hAnsi="Aptos"/>
                <w:sz w:val="22"/>
                <w:szCs w:val="22"/>
              </w:rPr>
              <w:t>- jedna kieszeń na nogawce na rzepy na akcesoria oraz jedna boczna podłużna</w:t>
            </w:r>
            <w:r w:rsidRPr="004E4078">
              <w:rPr>
                <w:rFonts w:ascii="Aptos" w:hAnsi="Aptos"/>
                <w:b/>
                <w:sz w:val="22"/>
                <w:szCs w:val="22"/>
              </w:rPr>
              <w:br/>
            </w:r>
            <w:r w:rsidRPr="004E4078">
              <w:rPr>
                <w:rFonts w:ascii="Aptos" w:hAnsi="Aptos"/>
                <w:sz w:val="22"/>
                <w:szCs w:val="22"/>
              </w:rPr>
              <w:t>- dodatkowe kieszenie na wkładki nakolannikowe KING BEE</w:t>
            </w:r>
            <w:r w:rsidRPr="004E4078">
              <w:rPr>
                <w:rFonts w:ascii="Aptos" w:hAnsi="Aptos"/>
                <w:b/>
                <w:sz w:val="22"/>
                <w:szCs w:val="22"/>
              </w:rPr>
              <w:br/>
            </w:r>
            <w:r w:rsidRPr="004E4078">
              <w:rPr>
                <w:rFonts w:ascii="Aptos" w:hAnsi="Aptos"/>
                <w:sz w:val="22"/>
                <w:szCs w:val="22"/>
              </w:rPr>
              <w:t>- końcówka do przypięcia kluczy</w:t>
            </w:r>
          </w:p>
          <w:p w14:paraId="20C0BF3F" w14:textId="77777777" w:rsidR="004E4078" w:rsidRDefault="004E4078" w:rsidP="00F03E57">
            <w:pPr>
              <w:rPr>
                <w:rFonts w:ascii="Aptos" w:hAnsi="Aptos"/>
                <w:b/>
                <w:bCs/>
                <w:sz w:val="22"/>
                <w:szCs w:val="22"/>
                <w:vertAlign w:val="superscript"/>
              </w:rPr>
            </w:pPr>
            <w:r w:rsidRPr="004E4078">
              <w:rPr>
                <w:rFonts w:ascii="Aptos" w:hAnsi="Aptos"/>
                <w:b/>
                <w:bCs/>
                <w:sz w:val="22"/>
                <w:szCs w:val="22"/>
              </w:rPr>
              <w:t>Gramatura 295-300 g/m</w:t>
            </w:r>
            <w:r w:rsidRPr="004E4078">
              <w:rPr>
                <w:rFonts w:ascii="Aptos" w:hAnsi="Aptos"/>
                <w:b/>
                <w:bCs/>
                <w:sz w:val="22"/>
                <w:szCs w:val="22"/>
                <w:vertAlign w:val="superscript"/>
              </w:rPr>
              <w:t>2</w:t>
            </w:r>
          </w:p>
          <w:p w14:paraId="37FA110E" w14:textId="77777777" w:rsidR="00A24CD5" w:rsidRPr="004E4078" w:rsidRDefault="00A24CD5" w:rsidP="00F03E57">
            <w:pPr>
              <w:rPr>
                <w:rFonts w:ascii="Aptos" w:hAnsi="Aptos"/>
                <w:b/>
                <w:bCs/>
                <w:vertAlign w:val="superscript"/>
              </w:rPr>
            </w:pPr>
          </w:p>
        </w:tc>
        <w:tc>
          <w:tcPr>
            <w:tcW w:w="2358" w:type="dxa"/>
            <w:tcBorders>
              <w:top w:val="single" w:sz="4" w:space="0" w:color="auto"/>
              <w:left w:val="single" w:sz="4" w:space="0" w:color="auto"/>
              <w:bottom w:val="single" w:sz="4" w:space="0" w:color="auto"/>
              <w:right w:val="single" w:sz="4" w:space="0" w:color="auto"/>
            </w:tcBorders>
            <w:vAlign w:val="center"/>
          </w:tcPr>
          <w:p w14:paraId="0F6D23D3" w14:textId="77777777" w:rsidR="004E4078" w:rsidRPr="004E4078" w:rsidRDefault="004E4078" w:rsidP="00F03E57">
            <w:pPr>
              <w:spacing w:before="120" w:after="120"/>
              <w:rPr>
                <w:rFonts w:ascii="Aptos" w:hAnsi="Aptos"/>
                <w:sz w:val="22"/>
                <w:szCs w:val="22"/>
              </w:rPr>
            </w:pPr>
            <w:r w:rsidRPr="004E4078">
              <w:rPr>
                <w:rFonts w:ascii="Aptos" w:hAnsi="Aptos"/>
                <w:sz w:val="22"/>
                <w:szCs w:val="22"/>
              </w:rPr>
              <w:t>PN-P-84525</w:t>
            </w:r>
          </w:p>
        </w:tc>
      </w:tr>
      <w:tr w:rsidR="004E4078" w:rsidRPr="004E4078" w14:paraId="772BCE29"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5C351945" w14:textId="77777777" w:rsidR="004E4078" w:rsidRPr="004E4078" w:rsidRDefault="004E4078" w:rsidP="00F03E57">
            <w:pPr>
              <w:jc w:val="center"/>
              <w:rPr>
                <w:rFonts w:ascii="Aptos" w:hAnsi="Aptos"/>
                <w:sz w:val="22"/>
                <w:szCs w:val="22"/>
              </w:rPr>
            </w:pPr>
            <w:r w:rsidRPr="004E4078">
              <w:rPr>
                <w:rFonts w:ascii="Aptos" w:hAnsi="Aptos"/>
                <w:sz w:val="22"/>
                <w:szCs w:val="22"/>
              </w:rPr>
              <w:t>29.</w:t>
            </w:r>
          </w:p>
        </w:tc>
        <w:tc>
          <w:tcPr>
            <w:tcW w:w="942" w:type="dxa"/>
            <w:tcBorders>
              <w:top w:val="single" w:sz="4" w:space="0" w:color="auto"/>
              <w:left w:val="single" w:sz="4" w:space="0" w:color="auto"/>
              <w:bottom w:val="single" w:sz="4" w:space="0" w:color="auto"/>
              <w:right w:val="single" w:sz="4" w:space="0" w:color="auto"/>
            </w:tcBorders>
            <w:vAlign w:val="center"/>
            <w:hideMark/>
          </w:tcPr>
          <w:p w14:paraId="7C174DC5" w14:textId="77777777" w:rsidR="004E4078" w:rsidRPr="004E4078" w:rsidRDefault="004E4078" w:rsidP="00F03E57">
            <w:pPr>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600103</w:t>
            </w:r>
          </w:p>
        </w:tc>
        <w:tc>
          <w:tcPr>
            <w:tcW w:w="5823" w:type="dxa"/>
            <w:tcBorders>
              <w:top w:val="single" w:sz="4" w:space="0" w:color="auto"/>
              <w:left w:val="single" w:sz="4" w:space="0" w:color="auto"/>
              <w:bottom w:val="single" w:sz="4" w:space="0" w:color="auto"/>
              <w:right w:val="single" w:sz="4" w:space="0" w:color="auto"/>
            </w:tcBorders>
            <w:vAlign w:val="center"/>
            <w:hideMark/>
          </w:tcPr>
          <w:p w14:paraId="250F7960" w14:textId="77777777" w:rsidR="004E4078" w:rsidRPr="004E4078" w:rsidRDefault="004E4078" w:rsidP="00F03E57">
            <w:pPr>
              <w:spacing w:before="120" w:after="120"/>
              <w:rPr>
                <w:rFonts w:ascii="Aptos" w:eastAsia="Andale Sans UI" w:hAnsi="Aptos"/>
                <w:b/>
                <w:kern w:val="3"/>
                <w:sz w:val="22"/>
                <w:szCs w:val="22"/>
                <w:lang w:eastAsia="en-US" w:bidi="en-US"/>
              </w:rPr>
            </w:pPr>
            <w:r w:rsidRPr="004E4078">
              <w:rPr>
                <w:rFonts w:ascii="Aptos" w:eastAsia="Andale Sans UI" w:hAnsi="Aptos"/>
                <w:b/>
                <w:kern w:val="3"/>
                <w:sz w:val="22"/>
                <w:szCs w:val="22"/>
                <w:lang w:eastAsia="en-US" w:bidi="en-US"/>
              </w:rPr>
              <w:t>Koszulka bawełniana POLO z krótkim rękawem</w:t>
            </w:r>
          </w:p>
          <w:p w14:paraId="5DB026A0" w14:textId="77777777" w:rsidR="004E4078" w:rsidRPr="004E4078" w:rsidRDefault="004E4078" w:rsidP="00F03E57">
            <w:pPr>
              <w:rPr>
                <w:rFonts w:ascii="Aptos" w:eastAsia="Calibri" w:hAnsi="Aptos"/>
                <w:sz w:val="22"/>
                <w:szCs w:val="22"/>
              </w:rPr>
            </w:pPr>
            <w:bookmarkStart w:id="0" w:name="_Hlk115768185"/>
            <w:r w:rsidRPr="004E4078">
              <w:rPr>
                <w:rFonts w:ascii="Aptos" w:eastAsia="Calibri" w:hAnsi="Aptos"/>
                <w:sz w:val="22"/>
                <w:szCs w:val="22"/>
              </w:rPr>
              <w:t xml:space="preserve">Polo męskie z krótkim rękawem. Zapinane na dwa guziki. Kołnierzyk i rękawy wykończone dzianiną 1x1. Boczne rozcięcia. 100% stabilizowana bawełna czesankowa </w:t>
            </w:r>
            <w:proofErr w:type="spellStart"/>
            <w:r w:rsidRPr="004E4078">
              <w:rPr>
                <w:rFonts w:ascii="Aptos" w:eastAsia="Calibri" w:hAnsi="Aptos"/>
                <w:sz w:val="22"/>
                <w:szCs w:val="22"/>
              </w:rPr>
              <w:t>pique</w:t>
            </w:r>
            <w:proofErr w:type="spellEnd"/>
            <w:r w:rsidRPr="004E4078">
              <w:rPr>
                <w:rFonts w:ascii="Aptos" w:eastAsia="Calibri" w:hAnsi="Aptos"/>
                <w:sz w:val="22"/>
                <w:szCs w:val="22"/>
              </w:rPr>
              <w:t>.</w:t>
            </w:r>
          </w:p>
          <w:p w14:paraId="1222C754" w14:textId="77777777" w:rsidR="004E4078" w:rsidRDefault="004E4078" w:rsidP="00F03E57">
            <w:pPr>
              <w:rPr>
                <w:rFonts w:ascii="Aptos" w:hAnsi="Aptos"/>
                <w:b/>
                <w:bCs/>
                <w:color w:val="FF0000"/>
                <w:sz w:val="22"/>
                <w:szCs w:val="22"/>
              </w:rPr>
            </w:pPr>
            <w:r w:rsidRPr="004E4078">
              <w:rPr>
                <w:rFonts w:ascii="Aptos" w:eastAsia="Calibri" w:hAnsi="Aptos"/>
                <w:b/>
                <w:bCs/>
                <w:sz w:val="22"/>
                <w:szCs w:val="22"/>
              </w:rPr>
              <w:t>Gramatura 210 g/m</w:t>
            </w:r>
            <w:bookmarkEnd w:id="0"/>
            <w:r w:rsidRPr="004E4078">
              <w:rPr>
                <w:rFonts w:ascii="Aptos" w:eastAsia="Calibri" w:hAnsi="Aptos"/>
                <w:b/>
                <w:bCs/>
                <w:sz w:val="22"/>
                <w:szCs w:val="22"/>
                <w:vertAlign w:val="superscript"/>
              </w:rPr>
              <w:t>2</w:t>
            </w:r>
            <w:r w:rsidR="000877C1">
              <w:rPr>
                <w:rFonts w:ascii="Aptos" w:eastAsia="Calibri" w:hAnsi="Aptos"/>
                <w:b/>
                <w:bCs/>
                <w:sz w:val="22"/>
                <w:szCs w:val="22"/>
                <w:vertAlign w:val="superscript"/>
              </w:rPr>
              <w:t xml:space="preserve">  </w:t>
            </w:r>
            <w:r w:rsidR="000877C1" w:rsidRPr="00654C8F">
              <w:rPr>
                <w:rFonts w:ascii="Aptos" w:hAnsi="Aptos"/>
                <w:b/>
                <w:bCs/>
                <w:color w:val="FF0000"/>
                <w:sz w:val="22"/>
                <w:szCs w:val="22"/>
              </w:rPr>
              <w:t>(+/- 10 g/m</w:t>
            </w:r>
            <w:r w:rsidR="000877C1" w:rsidRPr="00654C8F">
              <w:rPr>
                <w:rFonts w:ascii="Aptos" w:hAnsi="Aptos"/>
                <w:b/>
                <w:bCs/>
                <w:color w:val="FF0000"/>
                <w:sz w:val="22"/>
                <w:szCs w:val="22"/>
                <w:vertAlign w:val="superscript"/>
              </w:rPr>
              <w:t>2</w:t>
            </w:r>
            <w:r w:rsidR="000877C1" w:rsidRPr="00654C8F">
              <w:rPr>
                <w:rFonts w:ascii="Aptos" w:hAnsi="Aptos"/>
                <w:b/>
                <w:bCs/>
                <w:color w:val="FF0000"/>
                <w:sz w:val="22"/>
                <w:szCs w:val="22"/>
              </w:rPr>
              <w:t>)</w:t>
            </w:r>
          </w:p>
          <w:p w14:paraId="49C69E4B" w14:textId="1B088BC9" w:rsidR="000877C1" w:rsidRPr="004E4078" w:rsidRDefault="000877C1" w:rsidP="00F03E57">
            <w:pPr>
              <w:rPr>
                <w:rFonts w:ascii="Aptos" w:eastAsia="Calibri" w:hAnsi="Aptos"/>
                <w:sz w:val="22"/>
                <w:szCs w:val="22"/>
                <w:vertAlign w:val="superscript"/>
              </w:rPr>
            </w:pPr>
          </w:p>
        </w:tc>
        <w:tc>
          <w:tcPr>
            <w:tcW w:w="2358" w:type="dxa"/>
            <w:tcBorders>
              <w:top w:val="single" w:sz="4" w:space="0" w:color="auto"/>
              <w:left w:val="single" w:sz="4" w:space="0" w:color="auto"/>
              <w:bottom w:val="single" w:sz="4" w:space="0" w:color="auto"/>
              <w:right w:val="single" w:sz="4" w:space="0" w:color="auto"/>
            </w:tcBorders>
            <w:vAlign w:val="center"/>
            <w:hideMark/>
          </w:tcPr>
          <w:p w14:paraId="63B378BD" w14:textId="77777777" w:rsidR="004E4078" w:rsidRPr="004E4078" w:rsidRDefault="004E4078" w:rsidP="00F03E57">
            <w:pPr>
              <w:widowControl w:val="0"/>
              <w:suppressAutoHyphens/>
              <w:autoSpaceDN w:val="0"/>
              <w:ind w:firstLine="706"/>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t>PN-EN340</w:t>
            </w:r>
          </w:p>
        </w:tc>
      </w:tr>
      <w:tr w:rsidR="004E4078" w:rsidRPr="004E4078" w14:paraId="6BBD9BC8" w14:textId="77777777" w:rsidTr="000877C1">
        <w:trPr>
          <w:trHeight w:val="1278"/>
          <w:jc w:val="center"/>
        </w:trPr>
        <w:tc>
          <w:tcPr>
            <w:tcW w:w="743" w:type="dxa"/>
            <w:tcBorders>
              <w:top w:val="nil"/>
              <w:left w:val="single" w:sz="4" w:space="0" w:color="auto"/>
              <w:bottom w:val="single" w:sz="4" w:space="0" w:color="auto"/>
              <w:right w:val="single" w:sz="4" w:space="0" w:color="auto"/>
            </w:tcBorders>
            <w:vAlign w:val="center"/>
            <w:hideMark/>
          </w:tcPr>
          <w:p w14:paraId="6691037D" w14:textId="77777777" w:rsidR="004E4078" w:rsidRPr="004E4078" w:rsidRDefault="004E4078" w:rsidP="00F03E57">
            <w:pPr>
              <w:jc w:val="center"/>
              <w:rPr>
                <w:rFonts w:ascii="Aptos" w:hAnsi="Aptos"/>
                <w:sz w:val="22"/>
                <w:szCs w:val="22"/>
              </w:rPr>
            </w:pPr>
            <w:r w:rsidRPr="004E4078">
              <w:rPr>
                <w:rFonts w:ascii="Aptos" w:hAnsi="Aptos"/>
                <w:sz w:val="22"/>
                <w:szCs w:val="22"/>
              </w:rPr>
              <w:t>30.</w:t>
            </w:r>
          </w:p>
        </w:tc>
        <w:tc>
          <w:tcPr>
            <w:tcW w:w="942" w:type="dxa"/>
            <w:tcBorders>
              <w:top w:val="single" w:sz="4" w:space="0" w:color="auto"/>
              <w:left w:val="single" w:sz="4" w:space="0" w:color="auto"/>
              <w:bottom w:val="single" w:sz="4" w:space="0" w:color="auto"/>
              <w:right w:val="single" w:sz="4" w:space="0" w:color="auto"/>
            </w:tcBorders>
            <w:vAlign w:val="center"/>
            <w:hideMark/>
          </w:tcPr>
          <w:p w14:paraId="643FB158" w14:textId="77777777" w:rsidR="004E4078" w:rsidRPr="004E4078" w:rsidRDefault="004E4078" w:rsidP="00F03E57">
            <w:pPr>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600106</w:t>
            </w:r>
          </w:p>
        </w:tc>
        <w:tc>
          <w:tcPr>
            <w:tcW w:w="5823" w:type="dxa"/>
            <w:tcBorders>
              <w:top w:val="single" w:sz="4" w:space="0" w:color="auto"/>
              <w:left w:val="single" w:sz="4" w:space="0" w:color="auto"/>
              <w:bottom w:val="single" w:sz="4" w:space="0" w:color="auto"/>
              <w:right w:val="single" w:sz="4" w:space="0" w:color="auto"/>
            </w:tcBorders>
            <w:vAlign w:val="center"/>
            <w:hideMark/>
          </w:tcPr>
          <w:p w14:paraId="7A835C20" w14:textId="77777777" w:rsidR="004E4078" w:rsidRDefault="004E4078" w:rsidP="00F03E57">
            <w:pPr>
              <w:rPr>
                <w:rFonts w:ascii="Aptos" w:eastAsia="Andale Sans UI" w:hAnsi="Aptos"/>
                <w:b/>
                <w:kern w:val="3"/>
                <w:sz w:val="22"/>
                <w:szCs w:val="22"/>
                <w:lang w:eastAsia="en-US" w:bidi="en-US"/>
              </w:rPr>
            </w:pPr>
            <w:r w:rsidRPr="004E4078">
              <w:rPr>
                <w:rFonts w:ascii="Aptos" w:eastAsia="Andale Sans UI" w:hAnsi="Aptos"/>
                <w:b/>
                <w:kern w:val="3"/>
                <w:sz w:val="22"/>
                <w:szCs w:val="22"/>
                <w:lang w:eastAsia="en-US" w:bidi="en-US"/>
              </w:rPr>
              <w:t>Obuwie typu taktycznego za kostkę</w:t>
            </w:r>
          </w:p>
          <w:p w14:paraId="19D8CA46" w14:textId="77777777" w:rsidR="000877C1" w:rsidRPr="004E4078" w:rsidRDefault="000877C1" w:rsidP="00F03E57">
            <w:pPr>
              <w:rPr>
                <w:rFonts w:ascii="Aptos" w:eastAsia="Andale Sans UI" w:hAnsi="Aptos"/>
                <w:b/>
                <w:kern w:val="3"/>
                <w:sz w:val="22"/>
                <w:szCs w:val="22"/>
                <w:lang w:eastAsia="en-US" w:bidi="en-US"/>
              </w:rPr>
            </w:pPr>
          </w:p>
          <w:p w14:paraId="1C722BB1" w14:textId="77777777" w:rsidR="004E4078" w:rsidRPr="004E4078" w:rsidRDefault="004E4078" w:rsidP="00F03E57">
            <w:pPr>
              <w:rPr>
                <w:rFonts w:ascii="Aptos" w:eastAsia="Calibri" w:hAnsi="Aptos"/>
                <w:sz w:val="22"/>
                <w:szCs w:val="22"/>
              </w:rPr>
            </w:pPr>
            <w:r w:rsidRPr="004E4078">
              <w:rPr>
                <w:rFonts w:ascii="Aptos" w:eastAsia="Calibri" w:hAnsi="Aptos"/>
                <w:sz w:val="22"/>
                <w:szCs w:val="22"/>
              </w:rPr>
              <w:t xml:space="preserve">Buty wykonane są w większości </w:t>
            </w:r>
            <w:r w:rsidRPr="004E4078">
              <w:rPr>
                <w:rFonts w:ascii="Aptos" w:eastAsia="Calibri" w:hAnsi="Aptos"/>
                <w:b/>
                <w:bCs/>
                <w:sz w:val="22"/>
                <w:szCs w:val="22"/>
              </w:rPr>
              <w:t>z naturalnej skóry licowej,</w:t>
            </w:r>
            <w:r w:rsidRPr="004E4078">
              <w:rPr>
                <w:rFonts w:ascii="Aptos" w:eastAsia="Calibri" w:hAnsi="Aptos"/>
                <w:sz w:val="22"/>
                <w:szCs w:val="22"/>
              </w:rPr>
              <w:t xml:space="preserve"> jedynie obszar kostki wykonano </w:t>
            </w:r>
            <w:r w:rsidRPr="004E4078">
              <w:rPr>
                <w:rFonts w:ascii="Aptos" w:eastAsia="Calibri" w:hAnsi="Aptos"/>
                <w:b/>
                <w:bCs/>
                <w:sz w:val="22"/>
                <w:szCs w:val="22"/>
              </w:rPr>
              <w:t>z cordury</w:t>
            </w:r>
            <w:r w:rsidRPr="004E4078">
              <w:rPr>
                <w:rFonts w:ascii="Aptos" w:eastAsia="Calibri" w:hAnsi="Aptos"/>
                <w:sz w:val="22"/>
                <w:szCs w:val="22"/>
              </w:rPr>
              <w:t xml:space="preserve">, co zapewnia lepszą wentylację przy dużej wytrzymałości. Ergonomiczna konstrukcja buta gwarantuje dobre dopasowanie i wysoki </w:t>
            </w:r>
            <w:r w:rsidRPr="004E4078">
              <w:rPr>
                <w:rFonts w:ascii="Aptos" w:eastAsia="Calibri" w:hAnsi="Aptos"/>
                <w:b/>
                <w:bCs/>
                <w:sz w:val="22"/>
                <w:szCs w:val="22"/>
              </w:rPr>
              <w:t>komfort użytkowania.</w:t>
            </w:r>
            <w:r w:rsidRPr="004E4078">
              <w:rPr>
                <w:rFonts w:ascii="Aptos" w:eastAsia="Calibri" w:hAnsi="Aptos"/>
                <w:sz w:val="22"/>
                <w:szCs w:val="22"/>
              </w:rPr>
              <w:t xml:space="preserve"> Dodatkowo buty wyposażono w </w:t>
            </w:r>
            <w:r w:rsidRPr="004E4078">
              <w:rPr>
                <w:rFonts w:ascii="Aptos" w:eastAsia="Calibri" w:hAnsi="Aptos"/>
                <w:b/>
                <w:bCs/>
                <w:sz w:val="22"/>
                <w:szCs w:val="22"/>
              </w:rPr>
              <w:t xml:space="preserve">żelową wkładkę ASO </w:t>
            </w:r>
            <w:r w:rsidRPr="004E4078">
              <w:rPr>
                <w:rFonts w:ascii="Aptos" w:eastAsia="Calibri" w:hAnsi="Aptos"/>
                <w:sz w:val="22"/>
                <w:szCs w:val="22"/>
              </w:rPr>
              <w:t xml:space="preserve">oraz </w:t>
            </w:r>
            <w:r w:rsidRPr="004E4078">
              <w:rPr>
                <w:rFonts w:ascii="Aptos" w:eastAsia="Calibri" w:hAnsi="Aptos"/>
                <w:b/>
                <w:bCs/>
                <w:sz w:val="22"/>
                <w:szCs w:val="22"/>
              </w:rPr>
              <w:t xml:space="preserve">obszar amortyzujący </w:t>
            </w:r>
            <w:r w:rsidRPr="004E4078">
              <w:rPr>
                <w:rFonts w:ascii="Aptos" w:eastAsia="Calibri" w:hAnsi="Aptos"/>
                <w:sz w:val="22"/>
                <w:szCs w:val="22"/>
              </w:rPr>
              <w:t>piętę.</w:t>
            </w:r>
            <w:r w:rsidRPr="004E4078">
              <w:rPr>
                <w:rFonts w:ascii="Aptos" w:eastAsia="Calibri" w:hAnsi="Aptos"/>
                <w:sz w:val="22"/>
                <w:szCs w:val="22"/>
              </w:rPr>
              <w:br/>
              <w:t xml:space="preserve">Głęboko bieżnikowana </w:t>
            </w:r>
            <w:r w:rsidRPr="004E4078">
              <w:rPr>
                <w:rFonts w:ascii="Aptos" w:eastAsia="Calibri" w:hAnsi="Aptos"/>
                <w:b/>
                <w:bCs/>
                <w:sz w:val="22"/>
                <w:szCs w:val="22"/>
              </w:rPr>
              <w:t>podeszwa jest olejoodporna</w:t>
            </w:r>
            <w:r w:rsidRPr="004E4078">
              <w:rPr>
                <w:rFonts w:ascii="Aptos" w:eastAsia="Calibri" w:hAnsi="Aptos"/>
                <w:sz w:val="22"/>
                <w:szCs w:val="22"/>
              </w:rPr>
              <w:t xml:space="preserve"> i</w:t>
            </w:r>
            <w:r w:rsidRPr="004E4078">
              <w:rPr>
                <w:rFonts w:ascii="Aptos" w:eastAsia="Calibri" w:hAnsi="Aptos"/>
                <w:b/>
                <w:bCs/>
                <w:sz w:val="22"/>
                <w:szCs w:val="22"/>
              </w:rPr>
              <w:t xml:space="preserve"> antypoślizgowa klasy SRC </w:t>
            </w:r>
            <w:r w:rsidRPr="004E4078">
              <w:rPr>
                <w:rFonts w:ascii="Aptos" w:eastAsia="Calibri" w:hAnsi="Aptos"/>
                <w:sz w:val="22"/>
                <w:szCs w:val="22"/>
              </w:rPr>
              <w:t>spełniając równocześnie normy:</w:t>
            </w:r>
            <w:r w:rsidRPr="004E4078">
              <w:rPr>
                <w:rFonts w:ascii="Aptos" w:eastAsia="Calibri" w:hAnsi="Aptos"/>
                <w:sz w:val="22"/>
                <w:szCs w:val="22"/>
              </w:rPr>
              <w:br/>
            </w:r>
            <w:r w:rsidRPr="004E4078">
              <w:rPr>
                <w:rFonts w:ascii="Aptos" w:eastAsia="Calibri" w:hAnsi="Aptos"/>
                <w:b/>
                <w:bCs/>
                <w:sz w:val="22"/>
                <w:szCs w:val="22"/>
              </w:rPr>
              <w:t>- SRA</w:t>
            </w:r>
            <w:r w:rsidRPr="004E4078">
              <w:rPr>
                <w:rFonts w:ascii="Aptos" w:eastAsia="Calibri" w:hAnsi="Aptos"/>
                <w:sz w:val="22"/>
                <w:szCs w:val="22"/>
              </w:rPr>
              <w:t xml:space="preserve">: odporność na poślizg na podłożu ceramicznym </w:t>
            </w:r>
            <w:r w:rsidRPr="004E4078">
              <w:rPr>
                <w:rFonts w:ascii="Aptos" w:eastAsia="Calibri" w:hAnsi="Aptos"/>
                <w:sz w:val="22"/>
                <w:szCs w:val="22"/>
              </w:rPr>
              <w:lastRenderedPageBreak/>
              <w:t xml:space="preserve">pokrytym roztworem </w:t>
            </w:r>
            <w:proofErr w:type="spellStart"/>
            <w:r w:rsidRPr="004E4078">
              <w:rPr>
                <w:rFonts w:ascii="Aptos" w:eastAsia="Calibri" w:hAnsi="Aptos"/>
                <w:sz w:val="22"/>
                <w:szCs w:val="22"/>
              </w:rPr>
              <w:t>laurylosiarczanu</w:t>
            </w:r>
            <w:proofErr w:type="spellEnd"/>
            <w:r w:rsidRPr="004E4078">
              <w:rPr>
                <w:rFonts w:ascii="Aptos" w:eastAsia="Calibri" w:hAnsi="Aptos"/>
                <w:sz w:val="22"/>
                <w:szCs w:val="22"/>
              </w:rPr>
              <w:t xml:space="preserve"> sodu (silny detergent)</w:t>
            </w:r>
            <w:r w:rsidRPr="004E4078">
              <w:rPr>
                <w:rFonts w:ascii="Aptos" w:eastAsia="Calibri" w:hAnsi="Aptos"/>
                <w:sz w:val="22"/>
                <w:szCs w:val="22"/>
              </w:rPr>
              <w:br/>
              <w:t>- </w:t>
            </w:r>
            <w:r w:rsidRPr="004E4078">
              <w:rPr>
                <w:rFonts w:ascii="Aptos" w:eastAsia="Calibri" w:hAnsi="Aptos"/>
                <w:b/>
                <w:bCs/>
                <w:sz w:val="22"/>
                <w:szCs w:val="22"/>
              </w:rPr>
              <w:t>SRB</w:t>
            </w:r>
            <w:r w:rsidRPr="004E4078">
              <w:rPr>
                <w:rFonts w:ascii="Aptos" w:eastAsia="Calibri" w:hAnsi="Aptos"/>
                <w:sz w:val="22"/>
                <w:szCs w:val="22"/>
              </w:rPr>
              <w:t>: odporność na poślizg na podłożu ze stali pokrytym glicerolem (tłusta nawierzchnia)</w:t>
            </w:r>
          </w:p>
        </w:tc>
        <w:tc>
          <w:tcPr>
            <w:tcW w:w="2358" w:type="dxa"/>
            <w:tcBorders>
              <w:top w:val="single" w:sz="4" w:space="0" w:color="auto"/>
              <w:left w:val="single" w:sz="4" w:space="0" w:color="auto"/>
              <w:bottom w:val="single" w:sz="4" w:space="0" w:color="auto"/>
              <w:right w:val="single" w:sz="4" w:space="0" w:color="auto"/>
            </w:tcBorders>
            <w:vAlign w:val="center"/>
          </w:tcPr>
          <w:p w14:paraId="6302E6B6" w14:textId="77777777" w:rsidR="004E4078" w:rsidRPr="004E4078" w:rsidRDefault="004E4078" w:rsidP="00F03E57">
            <w:pPr>
              <w:widowControl w:val="0"/>
              <w:suppressAutoHyphens/>
              <w:autoSpaceDN w:val="0"/>
              <w:ind w:firstLine="706"/>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lastRenderedPageBreak/>
              <w:t>EN 20345</w:t>
            </w:r>
          </w:p>
          <w:p w14:paraId="0159C3EA" w14:textId="77777777" w:rsidR="004E4078" w:rsidRPr="004E4078" w:rsidRDefault="004E4078" w:rsidP="00F03E57">
            <w:pPr>
              <w:widowControl w:val="0"/>
              <w:suppressAutoHyphens/>
              <w:autoSpaceDN w:val="0"/>
              <w:ind w:firstLine="706"/>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t>EN 20344</w:t>
            </w:r>
          </w:p>
        </w:tc>
      </w:tr>
      <w:tr w:rsidR="004E4078" w:rsidRPr="004E4078" w14:paraId="4F5C0207" w14:textId="77777777" w:rsidTr="00BC304E">
        <w:trPr>
          <w:trHeight w:val="287"/>
          <w:jc w:val="center"/>
        </w:trPr>
        <w:tc>
          <w:tcPr>
            <w:tcW w:w="743" w:type="dxa"/>
            <w:tcBorders>
              <w:top w:val="nil"/>
              <w:left w:val="single" w:sz="4" w:space="0" w:color="auto"/>
              <w:bottom w:val="single" w:sz="4" w:space="0" w:color="auto"/>
              <w:right w:val="single" w:sz="4" w:space="0" w:color="auto"/>
            </w:tcBorders>
            <w:vAlign w:val="center"/>
            <w:hideMark/>
          </w:tcPr>
          <w:p w14:paraId="640E3533" w14:textId="77777777" w:rsidR="004E4078" w:rsidRPr="004E4078" w:rsidRDefault="004E4078" w:rsidP="00F03E57">
            <w:pPr>
              <w:jc w:val="center"/>
              <w:rPr>
                <w:rFonts w:ascii="Aptos" w:hAnsi="Aptos"/>
                <w:sz w:val="22"/>
                <w:szCs w:val="22"/>
              </w:rPr>
            </w:pPr>
            <w:r w:rsidRPr="004E4078">
              <w:rPr>
                <w:rFonts w:ascii="Aptos" w:hAnsi="Aptos"/>
                <w:sz w:val="22"/>
                <w:szCs w:val="22"/>
              </w:rPr>
              <w:t>31.</w:t>
            </w:r>
          </w:p>
        </w:tc>
        <w:tc>
          <w:tcPr>
            <w:tcW w:w="942" w:type="dxa"/>
            <w:tcBorders>
              <w:top w:val="single" w:sz="4" w:space="0" w:color="auto"/>
              <w:left w:val="single" w:sz="4" w:space="0" w:color="auto"/>
              <w:bottom w:val="single" w:sz="4" w:space="0" w:color="auto"/>
              <w:right w:val="single" w:sz="4" w:space="0" w:color="auto"/>
            </w:tcBorders>
            <w:vAlign w:val="center"/>
            <w:hideMark/>
          </w:tcPr>
          <w:p w14:paraId="101BE057" w14:textId="77777777" w:rsidR="004E4078" w:rsidRPr="004E4078" w:rsidRDefault="004E4078" w:rsidP="00F03E57">
            <w:pPr>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600107</w:t>
            </w:r>
          </w:p>
        </w:tc>
        <w:tc>
          <w:tcPr>
            <w:tcW w:w="5823" w:type="dxa"/>
            <w:tcBorders>
              <w:top w:val="single" w:sz="4" w:space="0" w:color="auto"/>
              <w:left w:val="single" w:sz="4" w:space="0" w:color="auto"/>
              <w:bottom w:val="single" w:sz="4" w:space="0" w:color="auto"/>
              <w:right w:val="single" w:sz="4" w:space="0" w:color="auto"/>
            </w:tcBorders>
            <w:vAlign w:val="center"/>
            <w:hideMark/>
          </w:tcPr>
          <w:p w14:paraId="187A11EB" w14:textId="77777777" w:rsidR="004E4078" w:rsidRPr="004E4078" w:rsidRDefault="004E4078" w:rsidP="00F03E57">
            <w:pPr>
              <w:spacing w:before="120" w:after="120"/>
              <w:rPr>
                <w:rFonts w:ascii="Aptos" w:eastAsia="Andale Sans UI" w:hAnsi="Aptos"/>
                <w:b/>
                <w:kern w:val="3"/>
                <w:sz w:val="22"/>
                <w:szCs w:val="22"/>
                <w:lang w:eastAsia="en-US" w:bidi="en-US"/>
              </w:rPr>
            </w:pPr>
            <w:r w:rsidRPr="004E4078">
              <w:rPr>
                <w:rFonts w:ascii="Aptos" w:eastAsia="Andale Sans UI" w:hAnsi="Aptos"/>
                <w:b/>
                <w:kern w:val="3"/>
                <w:sz w:val="22"/>
                <w:szCs w:val="22"/>
                <w:lang w:eastAsia="en-US" w:bidi="en-US"/>
              </w:rPr>
              <w:t>Kurtka robocza 3 w 1</w:t>
            </w:r>
          </w:p>
          <w:p w14:paraId="1E0E3393" w14:textId="77777777" w:rsidR="004E4078" w:rsidRPr="004E4078" w:rsidRDefault="004E4078" w:rsidP="00F03E57">
            <w:pPr>
              <w:rPr>
                <w:rFonts w:ascii="Aptos" w:eastAsia="Andale Sans UI" w:hAnsi="Aptos"/>
                <w:bCs/>
                <w:kern w:val="3"/>
                <w:sz w:val="22"/>
                <w:szCs w:val="22"/>
                <w:u w:val="single"/>
                <w:lang w:eastAsia="en-US" w:bidi="en-US"/>
              </w:rPr>
            </w:pPr>
            <w:r w:rsidRPr="004E4078">
              <w:rPr>
                <w:rFonts w:ascii="Aptos" w:eastAsia="Andale Sans UI" w:hAnsi="Aptos"/>
                <w:bCs/>
                <w:kern w:val="3"/>
                <w:sz w:val="22"/>
                <w:szCs w:val="22"/>
                <w:u w:val="single"/>
                <w:lang w:eastAsia="en-US" w:bidi="en-US"/>
              </w:rPr>
              <w:t>Opis przedmiotu:</w:t>
            </w:r>
          </w:p>
          <w:p w14:paraId="21DD41A8" w14:textId="77777777" w:rsidR="004E4078" w:rsidRPr="004E4078" w:rsidRDefault="004E4078" w:rsidP="00F03E57">
            <w:pPr>
              <w:rPr>
                <w:rFonts w:ascii="Aptos" w:hAnsi="Aptos"/>
                <w:sz w:val="22"/>
                <w:szCs w:val="22"/>
              </w:rPr>
            </w:pPr>
            <w:r w:rsidRPr="004E4078">
              <w:rPr>
                <w:rFonts w:ascii="Aptos" w:hAnsi="Aptos"/>
                <w:sz w:val="22"/>
                <w:szCs w:val="22"/>
              </w:rPr>
              <w:t xml:space="preserve">- krótki fason typu </w:t>
            </w:r>
            <w:proofErr w:type="spellStart"/>
            <w:r w:rsidRPr="004E4078">
              <w:rPr>
                <w:rFonts w:ascii="Aptos" w:hAnsi="Aptos"/>
                <w:sz w:val="22"/>
                <w:szCs w:val="22"/>
              </w:rPr>
              <w:t>bomber</w:t>
            </w:r>
            <w:proofErr w:type="spellEnd"/>
          </w:p>
          <w:p w14:paraId="402C86CC" w14:textId="77777777" w:rsidR="004E4078" w:rsidRPr="004E4078" w:rsidRDefault="004E4078" w:rsidP="00F03E57">
            <w:pPr>
              <w:rPr>
                <w:rFonts w:ascii="Aptos" w:hAnsi="Aptos"/>
                <w:sz w:val="22"/>
                <w:szCs w:val="22"/>
              </w:rPr>
            </w:pPr>
            <w:r w:rsidRPr="004E4078">
              <w:rPr>
                <w:rFonts w:ascii="Aptos" w:hAnsi="Aptos"/>
                <w:sz w:val="22"/>
                <w:szCs w:val="22"/>
              </w:rPr>
              <w:t>- naszyte pasy odblaskowe na torsie i rękawach</w:t>
            </w:r>
          </w:p>
          <w:p w14:paraId="073C25DE" w14:textId="77777777" w:rsidR="004E4078" w:rsidRPr="004E4078" w:rsidRDefault="004E4078" w:rsidP="00F03E57">
            <w:pPr>
              <w:rPr>
                <w:rFonts w:ascii="Aptos" w:hAnsi="Aptos"/>
                <w:sz w:val="22"/>
                <w:szCs w:val="22"/>
              </w:rPr>
            </w:pPr>
            <w:r w:rsidRPr="004E4078">
              <w:rPr>
                <w:rFonts w:ascii="Aptos" w:hAnsi="Aptos"/>
                <w:sz w:val="22"/>
                <w:szCs w:val="22"/>
              </w:rPr>
              <w:t>- zapinana na zamek błyskawiczny</w:t>
            </w:r>
          </w:p>
          <w:p w14:paraId="29855C63" w14:textId="77777777" w:rsidR="004E4078" w:rsidRPr="004E4078" w:rsidRDefault="004E4078" w:rsidP="00F03E57">
            <w:pPr>
              <w:rPr>
                <w:rFonts w:ascii="Aptos" w:hAnsi="Aptos"/>
                <w:sz w:val="22"/>
                <w:szCs w:val="22"/>
              </w:rPr>
            </w:pPr>
            <w:r w:rsidRPr="004E4078">
              <w:rPr>
                <w:rFonts w:ascii="Aptos" w:hAnsi="Aptos"/>
                <w:sz w:val="22"/>
                <w:szCs w:val="22"/>
              </w:rPr>
              <w:t>- od wewnątrz ocieplana odpinanym kożuszkiem, zapinany na zamek błyskawiczny</w:t>
            </w:r>
          </w:p>
          <w:p w14:paraId="7C361847" w14:textId="77777777" w:rsidR="004E4078" w:rsidRPr="004E4078" w:rsidRDefault="004E4078" w:rsidP="00F03E57">
            <w:pPr>
              <w:rPr>
                <w:rFonts w:ascii="Aptos" w:hAnsi="Aptos"/>
                <w:sz w:val="22"/>
                <w:szCs w:val="22"/>
              </w:rPr>
            </w:pPr>
            <w:r w:rsidRPr="004E4078">
              <w:rPr>
                <w:rFonts w:ascii="Aptos" w:hAnsi="Aptos"/>
                <w:sz w:val="22"/>
                <w:szCs w:val="22"/>
              </w:rPr>
              <w:t>- odpinane rękawy, zapinane na zamek błyskawiczny, zakończone ściągaczem</w:t>
            </w:r>
          </w:p>
          <w:p w14:paraId="424E6596" w14:textId="77777777" w:rsidR="004E4078" w:rsidRPr="004E4078" w:rsidRDefault="004E4078" w:rsidP="00F03E57">
            <w:pPr>
              <w:rPr>
                <w:rFonts w:ascii="Aptos" w:hAnsi="Aptos"/>
                <w:sz w:val="22"/>
                <w:szCs w:val="22"/>
              </w:rPr>
            </w:pPr>
            <w:r w:rsidRPr="004E4078">
              <w:rPr>
                <w:rFonts w:ascii="Aptos" w:hAnsi="Aptos"/>
                <w:sz w:val="22"/>
                <w:szCs w:val="22"/>
              </w:rPr>
              <w:t>- dół kurtki dopasowany do sylwetki dzięki elastycznemu ściągaczowi</w:t>
            </w:r>
          </w:p>
          <w:p w14:paraId="549C06D4" w14:textId="77777777" w:rsidR="004E4078" w:rsidRPr="004E4078" w:rsidRDefault="004E4078" w:rsidP="00F03E57">
            <w:pPr>
              <w:rPr>
                <w:rFonts w:ascii="Aptos" w:hAnsi="Aptos"/>
                <w:sz w:val="22"/>
                <w:szCs w:val="22"/>
              </w:rPr>
            </w:pPr>
            <w:r w:rsidRPr="004E4078">
              <w:rPr>
                <w:rFonts w:ascii="Aptos" w:hAnsi="Aptos"/>
                <w:sz w:val="22"/>
                <w:szCs w:val="22"/>
              </w:rPr>
              <w:t>- odpinany kołnierz, ocieplany kożuszkiem, zapinany na suwak</w:t>
            </w:r>
          </w:p>
          <w:p w14:paraId="00BEDCF8" w14:textId="14D11435" w:rsidR="004E4078" w:rsidRPr="00B46BB8" w:rsidRDefault="004E4078" w:rsidP="00F03E57">
            <w:pPr>
              <w:rPr>
                <w:rFonts w:ascii="Aptos" w:hAnsi="Aptos"/>
                <w:color w:val="FF0000"/>
                <w:sz w:val="22"/>
                <w:szCs w:val="22"/>
              </w:rPr>
            </w:pPr>
            <w:r w:rsidRPr="004E4078">
              <w:rPr>
                <w:rFonts w:ascii="Aptos" w:hAnsi="Aptos"/>
                <w:sz w:val="22"/>
                <w:szCs w:val="22"/>
              </w:rPr>
              <w:t>- kaptur chowany w stójce, ściągany za pomocą sznurka</w:t>
            </w:r>
            <w:r w:rsidR="00B46BB8">
              <w:rPr>
                <w:rFonts w:ascii="Aptos" w:hAnsi="Aptos"/>
                <w:sz w:val="22"/>
                <w:szCs w:val="22"/>
              </w:rPr>
              <w:t xml:space="preserve">, </w:t>
            </w:r>
            <w:r w:rsidR="00B46BB8">
              <w:rPr>
                <w:rFonts w:ascii="Aptos" w:hAnsi="Aptos"/>
                <w:color w:val="FF0000"/>
                <w:sz w:val="22"/>
                <w:szCs w:val="22"/>
              </w:rPr>
              <w:t>dopuszcza się dopinany kaptur</w:t>
            </w:r>
          </w:p>
          <w:p w14:paraId="352FC36D" w14:textId="77777777" w:rsidR="004E4078" w:rsidRPr="004E4078" w:rsidRDefault="004E4078" w:rsidP="00F03E57">
            <w:pPr>
              <w:rPr>
                <w:rFonts w:ascii="Aptos" w:hAnsi="Aptos"/>
                <w:sz w:val="22"/>
                <w:szCs w:val="22"/>
              </w:rPr>
            </w:pPr>
            <w:r w:rsidRPr="004E4078">
              <w:rPr>
                <w:rFonts w:ascii="Aptos" w:hAnsi="Aptos"/>
                <w:sz w:val="22"/>
                <w:szCs w:val="22"/>
              </w:rPr>
              <w:t>- liczne ryglówki wzmacniające zakończenia szwów</w:t>
            </w:r>
          </w:p>
          <w:p w14:paraId="04690252" w14:textId="77777777" w:rsidR="004E4078" w:rsidRPr="004E4078" w:rsidRDefault="004E4078" w:rsidP="00F03E57">
            <w:pPr>
              <w:rPr>
                <w:rFonts w:ascii="Aptos" w:hAnsi="Aptos"/>
                <w:sz w:val="22"/>
                <w:szCs w:val="22"/>
              </w:rPr>
            </w:pPr>
            <w:r w:rsidRPr="004E4078">
              <w:rPr>
                <w:rFonts w:ascii="Aptos" w:hAnsi="Aptos"/>
                <w:sz w:val="22"/>
                <w:szCs w:val="22"/>
              </w:rPr>
              <w:t>- 5 kieszeni zewnętrznych: dwie zamykane na suwak na klatce piersiowej, dwie kieszenie boczne, 1 kieszeń na rękawie zamykana na suwak</w:t>
            </w:r>
          </w:p>
          <w:p w14:paraId="4B8ABAF9" w14:textId="77777777" w:rsidR="004E4078" w:rsidRPr="004E4078" w:rsidRDefault="004E4078" w:rsidP="00F03E57">
            <w:pPr>
              <w:rPr>
                <w:rFonts w:ascii="Aptos" w:hAnsi="Aptos"/>
                <w:sz w:val="22"/>
                <w:szCs w:val="22"/>
              </w:rPr>
            </w:pPr>
            <w:r w:rsidRPr="004E4078">
              <w:rPr>
                <w:rFonts w:ascii="Aptos" w:hAnsi="Aptos"/>
                <w:sz w:val="22"/>
                <w:szCs w:val="22"/>
              </w:rPr>
              <w:t>-1 kieszeń wewnętrzna na kożuszku, 1 kieszeń wewnętrzna na podszewce</w:t>
            </w:r>
          </w:p>
          <w:p w14:paraId="72CE02DD" w14:textId="77777777" w:rsidR="004E4078" w:rsidRDefault="004E4078" w:rsidP="00F03E57">
            <w:pPr>
              <w:rPr>
                <w:rFonts w:ascii="Aptos" w:hAnsi="Aptos"/>
                <w:sz w:val="22"/>
                <w:szCs w:val="22"/>
              </w:rPr>
            </w:pPr>
            <w:r w:rsidRPr="004E4078">
              <w:rPr>
                <w:rFonts w:ascii="Aptos" w:hAnsi="Aptos"/>
                <w:sz w:val="22"/>
                <w:szCs w:val="22"/>
              </w:rPr>
              <w:t>- powierzchnie kurtki szczególnie narażone na zabrudzenia wykonane w czarnym kolorze z możliwością zamówienia niestandardowych rozmiarów</w:t>
            </w:r>
          </w:p>
          <w:p w14:paraId="2433C6FA" w14:textId="77777777" w:rsidR="000877C1" w:rsidRPr="004E4078" w:rsidRDefault="000877C1" w:rsidP="00F03E57">
            <w:pPr>
              <w:rPr>
                <w:rFonts w:ascii="Aptos" w:hAnsi="Aptos"/>
                <w:sz w:val="22"/>
                <w:szCs w:val="22"/>
              </w:rPr>
            </w:pPr>
          </w:p>
        </w:tc>
        <w:tc>
          <w:tcPr>
            <w:tcW w:w="2358" w:type="dxa"/>
            <w:tcBorders>
              <w:top w:val="single" w:sz="4" w:space="0" w:color="auto"/>
              <w:left w:val="single" w:sz="4" w:space="0" w:color="auto"/>
              <w:bottom w:val="single" w:sz="4" w:space="0" w:color="auto"/>
              <w:right w:val="single" w:sz="4" w:space="0" w:color="auto"/>
            </w:tcBorders>
            <w:vAlign w:val="center"/>
            <w:hideMark/>
          </w:tcPr>
          <w:p w14:paraId="71651ED0" w14:textId="77777777" w:rsidR="004E4078" w:rsidRPr="004E4078" w:rsidRDefault="004E4078" w:rsidP="00F03E57">
            <w:pPr>
              <w:widowControl w:val="0"/>
              <w:suppressAutoHyphens/>
              <w:autoSpaceDN w:val="0"/>
              <w:textAlignment w:val="baseline"/>
              <w:rPr>
                <w:rFonts w:ascii="Aptos" w:eastAsia="Andale Sans UI" w:hAnsi="Aptos"/>
                <w:kern w:val="3"/>
                <w:sz w:val="22"/>
                <w:szCs w:val="22"/>
                <w:lang w:eastAsia="en-US" w:bidi="en-US"/>
              </w:rPr>
            </w:pPr>
            <w:r w:rsidRPr="004E4078">
              <w:rPr>
                <w:rFonts w:ascii="Aptos" w:hAnsi="Aptos"/>
                <w:sz w:val="22"/>
                <w:szCs w:val="22"/>
              </w:rPr>
              <w:t>EN ISO 20471:2013</w:t>
            </w:r>
          </w:p>
        </w:tc>
      </w:tr>
      <w:tr w:rsidR="004E4078" w:rsidRPr="004E4078" w14:paraId="09970C01"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17C6B91C" w14:textId="77777777" w:rsidR="004E4078" w:rsidRPr="004E4078" w:rsidRDefault="004E4078" w:rsidP="00F03E57">
            <w:pPr>
              <w:jc w:val="center"/>
              <w:rPr>
                <w:rFonts w:ascii="Aptos" w:hAnsi="Aptos"/>
                <w:sz w:val="22"/>
                <w:szCs w:val="22"/>
              </w:rPr>
            </w:pPr>
            <w:r w:rsidRPr="004E4078">
              <w:rPr>
                <w:rFonts w:ascii="Aptos" w:hAnsi="Aptos"/>
                <w:sz w:val="22"/>
                <w:szCs w:val="22"/>
              </w:rPr>
              <w:t>32.</w:t>
            </w:r>
          </w:p>
        </w:tc>
        <w:tc>
          <w:tcPr>
            <w:tcW w:w="942" w:type="dxa"/>
            <w:tcBorders>
              <w:top w:val="single" w:sz="4" w:space="0" w:color="auto"/>
              <w:left w:val="single" w:sz="4" w:space="0" w:color="auto"/>
              <w:bottom w:val="single" w:sz="4" w:space="0" w:color="auto"/>
              <w:right w:val="single" w:sz="4" w:space="0" w:color="auto"/>
            </w:tcBorders>
            <w:vAlign w:val="center"/>
            <w:hideMark/>
          </w:tcPr>
          <w:p w14:paraId="3DB83699" w14:textId="77777777" w:rsidR="004E4078" w:rsidRPr="004E4078" w:rsidRDefault="004E4078" w:rsidP="00F03E57">
            <w:pPr>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600110</w:t>
            </w:r>
          </w:p>
        </w:tc>
        <w:tc>
          <w:tcPr>
            <w:tcW w:w="5823" w:type="dxa"/>
            <w:tcBorders>
              <w:top w:val="single" w:sz="4" w:space="0" w:color="auto"/>
              <w:left w:val="single" w:sz="4" w:space="0" w:color="auto"/>
              <w:bottom w:val="single" w:sz="4" w:space="0" w:color="auto"/>
              <w:right w:val="single" w:sz="4" w:space="0" w:color="auto"/>
            </w:tcBorders>
            <w:vAlign w:val="center"/>
            <w:hideMark/>
          </w:tcPr>
          <w:p w14:paraId="5F1353BD" w14:textId="77777777" w:rsidR="004E4078" w:rsidRPr="004E4078" w:rsidRDefault="004E4078" w:rsidP="00F03E57">
            <w:pPr>
              <w:spacing w:before="120" w:after="120"/>
              <w:rPr>
                <w:rFonts w:ascii="Aptos" w:eastAsia="Andale Sans UI" w:hAnsi="Aptos"/>
                <w:b/>
                <w:kern w:val="3"/>
                <w:sz w:val="22"/>
                <w:szCs w:val="22"/>
                <w:lang w:eastAsia="en-US" w:bidi="en-US"/>
              </w:rPr>
            </w:pPr>
            <w:r w:rsidRPr="004E4078">
              <w:rPr>
                <w:rFonts w:ascii="Aptos" w:eastAsia="Andale Sans UI" w:hAnsi="Aptos"/>
                <w:b/>
                <w:kern w:val="3"/>
                <w:sz w:val="22"/>
                <w:szCs w:val="22"/>
                <w:lang w:eastAsia="en-US" w:bidi="en-US"/>
              </w:rPr>
              <w:t>Bluza robocza dla diagnosty</w:t>
            </w:r>
          </w:p>
          <w:p w14:paraId="44AAEC2A" w14:textId="77777777" w:rsidR="000877C1" w:rsidRDefault="004E4078" w:rsidP="000877C1">
            <w:pPr>
              <w:rPr>
                <w:rFonts w:ascii="Aptos" w:hAnsi="Aptos"/>
                <w:b/>
                <w:bCs/>
                <w:sz w:val="22"/>
                <w:szCs w:val="22"/>
              </w:rPr>
            </w:pPr>
            <w:r w:rsidRPr="004E4078">
              <w:rPr>
                <w:rFonts w:ascii="Aptos" w:hAnsi="Aptos"/>
                <w:sz w:val="22"/>
                <w:szCs w:val="22"/>
                <w:u w:val="single"/>
              </w:rPr>
              <w:t>Skład:</w:t>
            </w:r>
            <w:r w:rsidRPr="004E4078">
              <w:rPr>
                <w:rFonts w:ascii="Aptos" w:hAnsi="Aptos"/>
                <w:sz w:val="22"/>
                <w:szCs w:val="22"/>
              </w:rPr>
              <w:t xml:space="preserve"> </w:t>
            </w:r>
            <w:r w:rsidRPr="004E4078">
              <w:rPr>
                <w:rFonts w:ascii="Aptos" w:hAnsi="Aptos"/>
                <w:sz w:val="22"/>
                <w:szCs w:val="22"/>
              </w:rPr>
              <w:br/>
            </w:r>
            <w:r w:rsidR="000877C1" w:rsidRPr="00CB3E67">
              <w:rPr>
                <w:rFonts w:ascii="Aptos" w:eastAsia="Andale Sans UI" w:hAnsi="Aptos"/>
                <w:bCs/>
                <w:color w:val="FF0000"/>
                <w:kern w:val="3"/>
                <w:sz w:val="22"/>
                <w:szCs w:val="22"/>
                <w:lang w:eastAsia="en-US" w:bidi="en-US"/>
              </w:rPr>
              <w:t>100% bawełna, lub bawełno podobny</w:t>
            </w:r>
            <w:r w:rsidR="000877C1">
              <w:rPr>
                <w:rFonts w:ascii="Aptos" w:eastAsia="Andale Sans UI" w:hAnsi="Aptos"/>
                <w:bCs/>
                <w:color w:val="FF0000"/>
                <w:kern w:val="3"/>
                <w:sz w:val="22"/>
                <w:szCs w:val="22"/>
                <w:lang w:eastAsia="en-US" w:bidi="en-US"/>
              </w:rPr>
              <w:t>:</w:t>
            </w:r>
            <w:r w:rsidR="000877C1" w:rsidRPr="00CB3E67">
              <w:rPr>
                <w:rFonts w:ascii="Aptos" w:eastAsia="Andale Sans UI" w:hAnsi="Aptos"/>
                <w:bCs/>
                <w:color w:val="FF0000"/>
                <w:kern w:val="3"/>
                <w:sz w:val="22"/>
                <w:szCs w:val="22"/>
                <w:lang w:eastAsia="en-US" w:bidi="en-US"/>
              </w:rPr>
              <w:t xml:space="preserve"> zawartość bawełny nie mniej niż  80%  (pozostały skład: poliester</w:t>
            </w:r>
            <w:r w:rsidR="000877C1">
              <w:rPr>
                <w:rFonts w:ascii="Aptos" w:eastAsia="Andale Sans UI" w:hAnsi="Aptos"/>
                <w:bCs/>
                <w:color w:val="FF0000"/>
                <w:kern w:val="3"/>
                <w:sz w:val="22"/>
                <w:szCs w:val="22"/>
                <w:lang w:eastAsia="en-US" w:bidi="en-US"/>
              </w:rPr>
              <w:t>)</w:t>
            </w:r>
            <w:r w:rsidR="000877C1" w:rsidRPr="004E4078">
              <w:rPr>
                <w:rFonts w:ascii="Aptos" w:hAnsi="Aptos"/>
                <w:b/>
                <w:bCs/>
                <w:sz w:val="22"/>
                <w:szCs w:val="22"/>
              </w:rPr>
              <w:t xml:space="preserve"> </w:t>
            </w:r>
          </w:p>
          <w:p w14:paraId="527D8A38" w14:textId="77777777" w:rsidR="000877C1" w:rsidRDefault="000877C1" w:rsidP="00F03E57">
            <w:pPr>
              <w:rPr>
                <w:rFonts w:ascii="Aptos" w:hAnsi="Aptos"/>
                <w:b/>
                <w:bCs/>
                <w:sz w:val="22"/>
                <w:szCs w:val="22"/>
              </w:rPr>
            </w:pPr>
          </w:p>
          <w:p w14:paraId="6C9A4C79" w14:textId="76C72FB1" w:rsidR="004E4078" w:rsidRPr="004E4078" w:rsidRDefault="004E4078" w:rsidP="00F03E57">
            <w:pPr>
              <w:rPr>
                <w:rFonts w:ascii="Aptos" w:hAnsi="Aptos"/>
                <w:b/>
                <w:bCs/>
                <w:sz w:val="22"/>
                <w:szCs w:val="22"/>
                <w:vertAlign w:val="superscript"/>
              </w:rPr>
            </w:pPr>
            <w:r w:rsidRPr="004E4078">
              <w:rPr>
                <w:rFonts w:ascii="Aptos" w:hAnsi="Aptos"/>
                <w:b/>
                <w:bCs/>
                <w:sz w:val="22"/>
                <w:szCs w:val="22"/>
              </w:rPr>
              <w:t>Gramatura min. 270 g/m</w:t>
            </w:r>
            <w:r w:rsidRPr="004E4078">
              <w:rPr>
                <w:rFonts w:ascii="Aptos" w:hAnsi="Aptos"/>
                <w:b/>
                <w:bCs/>
                <w:sz w:val="22"/>
                <w:szCs w:val="22"/>
                <w:vertAlign w:val="superscript"/>
              </w:rPr>
              <w:t>2</w:t>
            </w:r>
          </w:p>
          <w:p w14:paraId="7674A6DB" w14:textId="77777777" w:rsidR="004E4078" w:rsidRPr="004E4078" w:rsidRDefault="004E4078" w:rsidP="00F03E57">
            <w:pPr>
              <w:rPr>
                <w:rFonts w:ascii="Aptos" w:hAnsi="Aptos"/>
                <w:sz w:val="22"/>
                <w:szCs w:val="22"/>
              </w:rPr>
            </w:pPr>
            <w:r w:rsidRPr="004E4078">
              <w:rPr>
                <w:rFonts w:ascii="Aptos" w:hAnsi="Aptos"/>
                <w:sz w:val="22"/>
                <w:szCs w:val="22"/>
              </w:rPr>
              <w:t>Kurczliwość po 1 praniu maksymalnie 2%.</w:t>
            </w:r>
          </w:p>
          <w:p w14:paraId="743204C9" w14:textId="77777777" w:rsidR="004E4078" w:rsidRPr="004E4078" w:rsidRDefault="004E4078" w:rsidP="00F03E57">
            <w:pPr>
              <w:rPr>
                <w:rFonts w:ascii="Aptos" w:hAnsi="Aptos"/>
                <w:sz w:val="22"/>
                <w:szCs w:val="22"/>
              </w:rPr>
            </w:pPr>
            <w:r w:rsidRPr="004E4078">
              <w:rPr>
                <w:rFonts w:ascii="Aptos" w:hAnsi="Aptos"/>
                <w:sz w:val="22"/>
                <w:szCs w:val="22"/>
              </w:rPr>
              <w:t>Absorbcja potu na zewnątrz.</w:t>
            </w:r>
          </w:p>
          <w:p w14:paraId="3DEE7C25" w14:textId="352C55FE" w:rsidR="004E4078" w:rsidRPr="004E4078" w:rsidRDefault="004E4078" w:rsidP="00F03E57">
            <w:pPr>
              <w:rPr>
                <w:rFonts w:ascii="Aptos" w:hAnsi="Aptos"/>
                <w:sz w:val="22"/>
                <w:szCs w:val="22"/>
                <w:u w:val="single"/>
              </w:rPr>
            </w:pPr>
            <w:r w:rsidRPr="004E4078">
              <w:rPr>
                <w:rFonts w:ascii="Aptos" w:hAnsi="Aptos"/>
                <w:sz w:val="22"/>
                <w:szCs w:val="22"/>
                <w:u w:val="single"/>
              </w:rPr>
              <w:t>Opis przedmiotu:</w:t>
            </w:r>
          </w:p>
          <w:p w14:paraId="011D6B4A" w14:textId="77777777" w:rsidR="004E4078" w:rsidRPr="004E4078" w:rsidRDefault="004E4078" w:rsidP="00F03E57">
            <w:pPr>
              <w:rPr>
                <w:rFonts w:ascii="Aptos" w:hAnsi="Aptos"/>
                <w:sz w:val="22"/>
                <w:szCs w:val="22"/>
              </w:rPr>
            </w:pPr>
            <w:r w:rsidRPr="004E4078">
              <w:rPr>
                <w:rFonts w:ascii="Aptos" w:hAnsi="Aptos"/>
                <w:sz w:val="22"/>
                <w:szCs w:val="22"/>
              </w:rPr>
              <w:t xml:space="preserve"> - kołnierz wykładany</w:t>
            </w:r>
          </w:p>
          <w:p w14:paraId="60A9B32C" w14:textId="77777777" w:rsidR="004E4078" w:rsidRPr="004E4078" w:rsidRDefault="004E4078" w:rsidP="00F03E57">
            <w:pPr>
              <w:rPr>
                <w:rFonts w:ascii="Aptos" w:hAnsi="Aptos"/>
                <w:sz w:val="22"/>
                <w:szCs w:val="22"/>
              </w:rPr>
            </w:pPr>
            <w:r w:rsidRPr="004E4078">
              <w:rPr>
                <w:rFonts w:ascii="Aptos" w:hAnsi="Aptos"/>
                <w:sz w:val="22"/>
                <w:szCs w:val="22"/>
              </w:rPr>
              <w:t>- bez szwu na plecach</w:t>
            </w:r>
          </w:p>
          <w:p w14:paraId="694B8F27" w14:textId="77777777" w:rsidR="004E4078" w:rsidRPr="004E4078" w:rsidRDefault="004E4078" w:rsidP="00F03E57">
            <w:pPr>
              <w:rPr>
                <w:rFonts w:ascii="Aptos" w:hAnsi="Aptos"/>
                <w:sz w:val="22"/>
                <w:szCs w:val="22"/>
              </w:rPr>
            </w:pPr>
            <w:r w:rsidRPr="004E4078">
              <w:rPr>
                <w:rFonts w:ascii="Aptos" w:hAnsi="Aptos"/>
                <w:sz w:val="22"/>
                <w:szCs w:val="22"/>
              </w:rPr>
              <w:t>- zapinana na guziki przykryte plisą</w:t>
            </w:r>
          </w:p>
          <w:p w14:paraId="12BFAD41" w14:textId="77777777" w:rsidR="004E4078" w:rsidRPr="004E4078" w:rsidRDefault="004E4078" w:rsidP="00F03E57">
            <w:pPr>
              <w:rPr>
                <w:rFonts w:ascii="Aptos" w:hAnsi="Aptos"/>
                <w:sz w:val="22"/>
                <w:szCs w:val="22"/>
              </w:rPr>
            </w:pPr>
            <w:r w:rsidRPr="004E4078">
              <w:rPr>
                <w:rFonts w:ascii="Aptos" w:hAnsi="Aptos"/>
                <w:sz w:val="22"/>
                <w:szCs w:val="22"/>
              </w:rPr>
              <w:t>- na bluzie naszyte taśmy odblaskowe:</w:t>
            </w:r>
          </w:p>
          <w:p w14:paraId="5E66412C" w14:textId="77777777" w:rsidR="004E4078" w:rsidRPr="004E4078" w:rsidRDefault="004E4078" w:rsidP="00F03E57">
            <w:pPr>
              <w:rPr>
                <w:rFonts w:ascii="Aptos" w:hAnsi="Aptos"/>
                <w:sz w:val="22"/>
                <w:szCs w:val="22"/>
              </w:rPr>
            </w:pPr>
            <w:r w:rsidRPr="004E4078">
              <w:rPr>
                <w:rFonts w:ascii="Aptos" w:hAnsi="Aptos"/>
                <w:sz w:val="22"/>
                <w:szCs w:val="22"/>
              </w:rPr>
              <w:t>po 2 paski na rękawie i 2 na tułowiu w dolnej części</w:t>
            </w:r>
          </w:p>
          <w:p w14:paraId="13DF156C" w14:textId="77777777" w:rsidR="004E4078" w:rsidRPr="004E4078" w:rsidRDefault="004E4078" w:rsidP="00F03E57">
            <w:pPr>
              <w:rPr>
                <w:rFonts w:ascii="Aptos" w:hAnsi="Aptos"/>
                <w:sz w:val="22"/>
                <w:szCs w:val="22"/>
              </w:rPr>
            </w:pPr>
            <w:r w:rsidRPr="004E4078">
              <w:rPr>
                <w:rFonts w:ascii="Aptos" w:hAnsi="Aptos"/>
                <w:sz w:val="22"/>
                <w:szCs w:val="22"/>
              </w:rPr>
              <w:t>- dwie kieszenie boczne wzmocnione, oraz dwie kieszenie piersiowe z patkami zapinane na guziki</w:t>
            </w:r>
          </w:p>
          <w:p w14:paraId="70457AF1" w14:textId="77777777" w:rsidR="004E4078" w:rsidRPr="004E4078" w:rsidRDefault="004E4078" w:rsidP="00F03E57">
            <w:pPr>
              <w:rPr>
                <w:rFonts w:ascii="Aptos" w:hAnsi="Aptos"/>
                <w:sz w:val="22"/>
                <w:szCs w:val="22"/>
              </w:rPr>
            </w:pPr>
            <w:r w:rsidRPr="004E4078">
              <w:rPr>
                <w:rFonts w:ascii="Aptos" w:hAnsi="Aptos"/>
                <w:sz w:val="22"/>
                <w:szCs w:val="22"/>
              </w:rPr>
              <w:t>- rękawy zapinane na guziki lub ściągacz</w:t>
            </w:r>
          </w:p>
          <w:p w14:paraId="348A5DEC" w14:textId="77777777" w:rsidR="004E4078" w:rsidRPr="004E4078" w:rsidRDefault="004E4078" w:rsidP="00F03E57">
            <w:pPr>
              <w:rPr>
                <w:rFonts w:ascii="Aptos" w:hAnsi="Aptos"/>
                <w:sz w:val="22"/>
                <w:szCs w:val="22"/>
              </w:rPr>
            </w:pPr>
            <w:r w:rsidRPr="004E4078">
              <w:rPr>
                <w:rFonts w:ascii="Aptos" w:hAnsi="Aptos"/>
                <w:sz w:val="22"/>
                <w:szCs w:val="22"/>
              </w:rPr>
              <w:t>- dół bluzy wykończony paskiem</w:t>
            </w:r>
          </w:p>
          <w:p w14:paraId="3B41EFA4" w14:textId="77777777" w:rsidR="004E4078" w:rsidRPr="004E4078" w:rsidRDefault="004E4078" w:rsidP="00F03E57">
            <w:pPr>
              <w:rPr>
                <w:rFonts w:ascii="Aptos" w:hAnsi="Aptos"/>
                <w:sz w:val="22"/>
                <w:szCs w:val="22"/>
              </w:rPr>
            </w:pPr>
            <w:r w:rsidRPr="004E4078">
              <w:rPr>
                <w:rFonts w:ascii="Aptos" w:hAnsi="Aptos"/>
                <w:sz w:val="22"/>
                <w:szCs w:val="22"/>
              </w:rPr>
              <w:t>- zapinana na guzik w tylnej części wszyta guma</w:t>
            </w:r>
          </w:p>
        </w:tc>
        <w:tc>
          <w:tcPr>
            <w:tcW w:w="2358" w:type="dxa"/>
            <w:tcBorders>
              <w:top w:val="single" w:sz="4" w:space="0" w:color="auto"/>
              <w:left w:val="single" w:sz="4" w:space="0" w:color="auto"/>
              <w:bottom w:val="single" w:sz="4" w:space="0" w:color="auto"/>
              <w:right w:val="single" w:sz="4" w:space="0" w:color="auto"/>
            </w:tcBorders>
            <w:vAlign w:val="center"/>
          </w:tcPr>
          <w:p w14:paraId="6B93364D" w14:textId="77777777" w:rsidR="004E4078" w:rsidRPr="004E4078" w:rsidRDefault="004E4078" w:rsidP="00F03E57">
            <w:pPr>
              <w:widowControl w:val="0"/>
              <w:suppressAutoHyphens/>
              <w:autoSpaceDN w:val="0"/>
              <w:ind w:firstLine="706"/>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t>PN-P-84525</w:t>
            </w:r>
          </w:p>
        </w:tc>
      </w:tr>
      <w:tr w:rsidR="004E4078" w:rsidRPr="004E4078" w14:paraId="70984884"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02B448BA" w14:textId="77777777" w:rsidR="004E4078" w:rsidRPr="004E4078" w:rsidRDefault="004E4078" w:rsidP="00F03E57">
            <w:pPr>
              <w:jc w:val="center"/>
              <w:rPr>
                <w:rFonts w:ascii="Aptos" w:hAnsi="Aptos"/>
                <w:sz w:val="22"/>
                <w:szCs w:val="22"/>
              </w:rPr>
            </w:pPr>
            <w:r w:rsidRPr="004E4078">
              <w:rPr>
                <w:rFonts w:ascii="Aptos" w:hAnsi="Aptos"/>
                <w:sz w:val="22"/>
                <w:szCs w:val="22"/>
              </w:rPr>
              <w:lastRenderedPageBreak/>
              <w:t>33.</w:t>
            </w:r>
          </w:p>
        </w:tc>
        <w:tc>
          <w:tcPr>
            <w:tcW w:w="942" w:type="dxa"/>
            <w:tcBorders>
              <w:top w:val="single" w:sz="4" w:space="0" w:color="auto"/>
              <w:left w:val="single" w:sz="4" w:space="0" w:color="auto"/>
              <w:bottom w:val="single" w:sz="4" w:space="0" w:color="auto"/>
              <w:right w:val="single" w:sz="4" w:space="0" w:color="auto"/>
            </w:tcBorders>
            <w:vAlign w:val="center"/>
            <w:hideMark/>
          </w:tcPr>
          <w:p w14:paraId="5956AA30" w14:textId="77777777" w:rsidR="004E4078" w:rsidRPr="004E4078" w:rsidRDefault="004E4078" w:rsidP="00F03E57">
            <w:pPr>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600111</w:t>
            </w:r>
          </w:p>
        </w:tc>
        <w:tc>
          <w:tcPr>
            <w:tcW w:w="5823" w:type="dxa"/>
            <w:tcBorders>
              <w:top w:val="single" w:sz="4" w:space="0" w:color="auto"/>
              <w:left w:val="single" w:sz="4" w:space="0" w:color="auto"/>
              <w:bottom w:val="single" w:sz="4" w:space="0" w:color="auto"/>
              <w:right w:val="single" w:sz="4" w:space="0" w:color="auto"/>
            </w:tcBorders>
            <w:vAlign w:val="center"/>
            <w:hideMark/>
          </w:tcPr>
          <w:p w14:paraId="6CCBCA21" w14:textId="77777777" w:rsidR="004E4078" w:rsidRPr="004E4078" w:rsidRDefault="004E4078" w:rsidP="00F03E57">
            <w:pPr>
              <w:spacing w:before="120" w:after="120"/>
              <w:rPr>
                <w:rFonts w:ascii="Aptos" w:eastAsia="Andale Sans UI" w:hAnsi="Aptos"/>
                <w:b/>
                <w:kern w:val="3"/>
                <w:sz w:val="22"/>
                <w:szCs w:val="22"/>
                <w:lang w:eastAsia="en-US" w:bidi="en-US"/>
              </w:rPr>
            </w:pPr>
            <w:r w:rsidRPr="004E4078">
              <w:rPr>
                <w:rFonts w:ascii="Aptos" w:eastAsia="Andale Sans UI" w:hAnsi="Aptos"/>
                <w:b/>
                <w:kern w:val="3"/>
                <w:sz w:val="22"/>
                <w:szCs w:val="22"/>
                <w:lang w:eastAsia="en-US" w:bidi="en-US"/>
              </w:rPr>
              <w:t>Spodnie ogrodniczki dla diagnosty</w:t>
            </w:r>
          </w:p>
          <w:p w14:paraId="715783A5" w14:textId="77777777" w:rsidR="000877C1" w:rsidRDefault="000877C1" w:rsidP="000877C1">
            <w:pPr>
              <w:rPr>
                <w:rFonts w:ascii="Aptos" w:hAnsi="Aptos"/>
                <w:b/>
                <w:bCs/>
                <w:sz w:val="22"/>
                <w:szCs w:val="22"/>
              </w:rPr>
            </w:pPr>
            <w:r w:rsidRPr="00CB3E67">
              <w:rPr>
                <w:rFonts w:ascii="Aptos" w:eastAsia="Andale Sans UI" w:hAnsi="Aptos"/>
                <w:bCs/>
                <w:color w:val="FF0000"/>
                <w:kern w:val="3"/>
                <w:sz w:val="22"/>
                <w:szCs w:val="22"/>
                <w:lang w:eastAsia="en-US" w:bidi="en-US"/>
              </w:rPr>
              <w:t>100% bawełna, lub bawełno podobny</w:t>
            </w:r>
            <w:r>
              <w:rPr>
                <w:rFonts w:ascii="Aptos" w:eastAsia="Andale Sans UI" w:hAnsi="Aptos"/>
                <w:bCs/>
                <w:color w:val="FF0000"/>
                <w:kern w:val="3"/>
                <w:sz w:val="22"/>
                <w:szCs w:val="22"/>
                <w:lang w:eastAsia="en-US" w:bidi="en-US"/>
              </w:rPr>
              <w:t>:</w:t>
            </w:r>
            <w:r w:rsidRPr="00CB3E67">
              <w:rPr>
                <w:rFonts w:ascii="Aptos" w:eastAsia="Andale Sans UI" w:hAnsi="Aptos"/>
                <w:bCs/>
                <w:color w:val="FF0000"/>
                <w:kern w:val="3"/>
                <w:sz w:val="22"/>
                <w:szCs w:val="22"/>
                <w:lang w:eastAsia="en-US" w:bidi="en-US"/>
              </w:rPr>
              <w:t xml:space="preserve"> zawartość bawełny nie mniej niż  80%  (pozostały skład: poliester</w:t>
            </w:r>
            <w:r>
              <w:rPr>
                <w:rFonts w:ascii="Aptos" w:eastAsia="Andale Sans UI" w:hAnsi="Aptos"/>
                <w:bCs/>
                <w:color w:val="FF0000"/>
                <w:kern w:val="3"/>
                <w:sz w:val="22"/>
                <w:szCs w:val="22"/>
                <w:lang w:eastAsia="en-US" w:bidi="en-US"/>
              </w:rPr>
              <w:t>)</w:t>
            </w:r>
            <w:r w:rsidRPr="004E4078">
              <w:rPr>
                <w:rFonts w:ascii="Aptos" w:hAnsi="Aptos"/>
                <w:b/>
                <w:bCs/>
                <w:sz w:val="22"/>
                <w:szCs w:val="22"/>
              </w:rPr>
              <w:t xml:space="preserve"> </w:t>
            </w:r>
          </w:p>
          <w:p w14:paraId="642F5F6C" w14:textId="77777777" w:rsidR="000877C1" w:rsidRDefault="000877C1" w:rsidP="00F03E57">
            <w:pPr>
              <w:rPr>
                <w:rFonts w:ascii="Aptos" w:hAnsi="Aptos"/>
                <w:b/>
                <w:bCs/>
                <w:sz w:val="22"/>
                <w:szCs w:val="22"/>
              </w:rPr>
            </w:pPr>
          </w:p>
          <w:p w14:paraId="2F443D96" w14:textId="456238F1" w:rsidR="004E4078" w:rsidRPr="004E4078" w:rsidRDefault="004E4078" w:rsidP="00F03E57">
            <w:pPr>
              <w:rPr>
                <w:rFonts w:ascii="Aptos" w:hAnsi="Aptos"/>
                <w:b/>
                <w:bCs/>
                <w:sz w:val="22"/>
                <w:szCs w:val="22"/>
                <w:vertAlign w:val="superscript"/>
              </w:rPr>
            </w:pPr>
            <w:r w:rsidRPr="004E4078">
              <w:rPr>
                <w:rFonts w:ascii="Aptos" w:hAnsi="Aptos"/>
                <w:b/>
                <w:bCs/>
                <w:sz w:val="22"/>
                <w:szCs w:val="22"/>
              </w:rPr>
              <w:t>Gramatura min. 270 g/m</w:t>
            </w:r>
            <w:r w:rsidRPr="004E4078">
              <w:rPr>
                <w:rFonts w:ascii="Aptos" w:hAnsi="Aptos"/>
                <w:b/>
                <w:bCs/>
                <w:sz w:val="22"/>
                <w:szCs w:val="22"/>
                <w:vertAlign w:val="superscript"/>
              </w:rPr>
              <w:t>2</w:t>
            </w:r>
          </w:p>
          <w:p w14:paraId="67FB69C6" w14:textId="77777777" w:rsidR="004E4078" w:rsidRPr="004E4078" w:rsidRDefault="004E4078" w:rsidP="00F03E57">
            <w:pPr>
              <w:rPr>
                <w:rFonts w:ascii="Aptos" w:hAnsi="Aptos"/>
                <w:sz w:val="22"/>
                <w:szCs w:val="22"/>
              </w:rPr>
            </w:pPr>
            <w:r w:rsidRPr="004E4078">
              <w:rPr>
                <w:rFonts w:ascii="Aptos" w:hAnsi="Aptos"/>
                <w:sz w:val="22"/>
                <w:szCs w:val="22"/>
              </w:rPr>
              <w:t>Kurczliwość po 1 praniu maksymalnie 2%.</w:t>
            </w:r>
          </w:p>
          <w:p w14:paraId="3315B94E" w14:textId="77777777" w:rsidR="004E4078" w:rsidRPr="004E4078" w:rsidRDefault="004E4078" w:rsidP="00F03E57">
            <w:pPr>
              <w:rPr>
                <w:rFonts w:ascii="Aptos" w:hAnsi="Aptos"/>
                <w:sz w:val="22"/>
                <w:szCs w:val="22"/>
              </w:rPr>
            </w:pPr>
            <w:r w:rsidRPr="004E4078">
              <w:rPr>
                <w:rFonts w:ascii="Aptos" w:hAnsi="Aptos"/>
                <w:sz w:val="22"/>
                <w:szCs w:val="22"/>
              </w:rPr>
              <w:t>Absorbcja potu na zewnątrz</w:t>
            </w:r>
          </w:p>
          <w:p w14:paraId="6372C026" w14:textId="77777777" w:rsidR="004E4078" w:rsidRPr="004E4078" w:rsidRDefault="004E4078" w:rsidP="00F03E57">
            <w:pPr>
              <w:rPr>
                <w:rFonts w:ascii="Aptos" w:hAnsi="Aptos"/>
                <w:sz w:val="22"/>
                <w:szCs w:val="22"/>
                <w:u w:val="single"/>
              </w:rPr>
            </w:pPr>
            <w:r w:rsidRPr="004E4078">
              <w:rPr>
                <w:rFonts w:ascii="Aptos" w:hAnsi="Aptos"/>
                <w:sz w:val="22"/>
                <w:szCs w:val="22"/>
                <w:u w:val="single"/>
              </w:rPr>
              <w:t>Opis przedmiotu:</w:t>
            </w:r>
          </w:p>
          <w:p w14:paraId="44425157" w14:textId="77777777" w:rsidR="004E4078" w:rsidRPr="004E4078" w:rsidRDefault="004E4078" w:rsidP="00F03E57">
            <w:pPr>
              <w:rPr>
                <w:rFonts w:ascii="Aptos" w:hAnsi="Aptos"/>
                <w:sz w:val="22"/>
                <w:szCs w:val="22"/>
              </w:rPr>
            </w:pPr>
            <w:r w:rsidRPr="004E4078">
              <w:rPr>
                <w:rFonts w:ascii="Aptos" w:hAnsi="Aptos"/>
                <w:sz w:val="22"/>
                <w:szCs w:val="22"/>
              </w:rPr>
              <w:t xml:space="preserve">Ogrodniczki.  Zapinane jednostronnie z regulacją na guziki. </w:t>
            </w:r>
          </w:p>
          <w:p w14:paraId="3F3740C9" w14:textId="77777777" w:rsidR="004E4078" w:rsidRPr="004E4078" w:rsidRDefault="004E4078" w:rsidP="00F03E57">
            <w:pPr>
              <w:rPr>
                <w:rFonts w:ascii="Aptos" w:hAnsi="Aptos"/>
                <w:sz w:val="22"/>
                <w:szCs w:val="22"/>
              </w:rPr>
            </w:pPr>
            <w:r w:rsidRPr="004E4078">
              <w:rPr>
                <w:rFonts w:ascii="Aptos" w:hAnsi="Aptos"/>
                <w:sz w:val="22"/>
                <w:szCs w:val="22"/>
              </w:rPr>
              <w:t>Na spodniach naszyte taśmy odblaskowe:</w:t>
            </w:r>
          </w:p>
          <w:p w14:paraId="45BD321D" w14:textId="77777777" w:rsidR="004E4078" w:rsidRPr="004E4078" w:rsidRDefault="004E4078" w:rsidP="00F03E57">
            <w:pPr>
              <w:rPr>
                <w:rFonts w:ascii="Aptos" w:hAnsi="Aptos"/>
                <w:sz w:val="22"/>
                <w:szCs w:val="22"/>
              </w:rPr>
            </w:pPr>
            <w:r w:rsidRPr="004E4078">
              <w:rPr>
                <w:rFonts w:ascii="Aptos" w:hAnsi="Aptos"/>
                <w:sz w:val="22"/>
                <w:szCs w:val="22"/>
              </w:rPr>
              <w:t xml:space="preserve">po 2 paski na każdej nogawce wokoło pod kolanem.  </w:t>
            </w:r>
          </w:p>
          <w:p w14:paraId="06386D3D" w14:textId="77777777" w:rsidR="004E4078" w:rsidRPr="004E4078" w:rsidRDefault="004E4078" w:rsidP="00F03E57">
            <w:pPr>
              <w:rPr>
                <w:rFonts w:ascii="Aptos" w:hAnsi="Aptos"/>
                <w:sz w:val="22"/>
                <w:szCs w:val="22"/>
              </w:rPr>
            </w:pPr>
            <w:r w:rsidRPr="004E4078">
              <w:rPr>
                <w:rFonts w:ascii="Aptos" w:hAnsi="Aptos"/>
                <w:sz w:val="22"/>
                <w:szCs w:val="22"/>
              </w:rPr>
              <w:t xml:space="preserve">Klapa piersiowa z kieszenią zapinaną na suwak lub rzepy. </w:t>
            </w:r>
          </w:p>
          <w:p w14:paraId="3DC36373" w14:textId="77777777" w:rsidR="004E4078" w:rsidRPr="004E4078" w:rsidRDefault="004E4078" w:rsidP="00F03E57">
            <w:pPr>
              <w:rPr>
                <w:rFonts w:ascii="Aptos" w:hAnsi="Aptos"/>
                <w:sz w:val="22"/>
                <w:szCs w:val="22"/>
              </w:rPr>
            </w:pPr>
            <w:r w:rsidRPr="004E4078">
              <w:rPr>
                <w:rFonts w:ascii="Aptos" w:hAnsi="Aptos"/>
                <w:sz w:val="22"/>
                <w:szCs w:val="22"/>
              </w:rPr>
              <w:t>Na nogawkach dwie kieszenie.</w:t>
            </w:r>
          </w:p>
          <w:p w14:paraId="0BCB05A7" w14:textId="77777777" w:rsidR="004E4078" w:rsidRPr="004E4078" w:rsidRDefault="004E4078" w:rsidP="00F03E57">
            <w:pPr>
              <w:rPr>
                <w:rFonts w:ascii="Aptos" w:hAnsi="Aptos"/>
                <w:sz w:val="22"/>
                <w:szCs w:val="22"/>
              </w:rPr>
            </w:pPr>
            <w:r w:rsidRPr="004E4078">
              <w:rPr>
                <w:rFonts w:ascii="Aptos" w:hAnsi="Aptos"/>
                <w:sz w:val="22"/>
                <w:szCs w:val="22"/>
              </w:rPr>
              <w:t xml:space="preserve">Obwód pasa wykończony w tylnej części gumą. </w:t>
            </w:r>
          </w:p>
          <w:p w14:paraId="06A4871A" w14:textId="77777777" w:rsidR="004E4078" w:rsidRPr="004E4078" w:rsidRDefault="004E4078" w:rsidP="00F03E57">
            <w:pPr>
              <w:rPr>
                <w:rFonts w:ascii="Aptos" w:hAnsi="Aptos"/>
                <w:sz w:val="22"/>
                <w:szCs w:val="22"/>
              </w:rPr>
            </w:pPr>
            <w:r w:rsidRPr="004E4078">
              <w:rPr>
                <w:rFonts w:ascii="Aptos" w:hAnsi="Aptos"/>
                <w:sz w:val="22"/>
                <w:szCs w:val="22"/>
              </w:rPr>
              <w:t>Szelki niekrępujące ruchów łopatek zapinane na plastikowe klamry.</w:t>
            </w:r>
          </w:p>
          <w:p w14:paraId="70DFA318" w14:textId="77777777" w:rsidR="004E4078" w:rsidRPr="004E4078" w:rsidRDefault="004E4078" w:rsidP="00F03E57">
            <w:pPr>
              <w:rPr>
                <w:rFonts w:ascii="Aptos" w:hAnsi="Aptos"/>
                <w:sz w:val="22"/>
                <w:szCs w:val="22"/>
              </w:rPr>
            </w:pPr>
            <w:r w:rsidRPr="004E4078">
              <w:rPr>
                <w:rFonts w:ascii="Aptos" w:hAnsi="Aptos"/>
                <w:sz w:val="22"/>
                <w:szCs w:val="22"/>
              </w:rPr>
              <w:t>Szelki z możliwością regulacji długości.</w:t>
            </w:r>
          </w:p>
          <w:p w14:paraId="4E80C7D4" w14:textId="77777777" w:rsidR="004E4078" w:rsidRPr="004E4078" w:rsidRDefault="004E4078" w:rsidP="00F03E57">
            <w:pPr>
              <w:rPr>
                <w:rFonts w:ascii="Aptos" w:hAnsi="Aptos"/>
                <w:sz w:val="22"/>
                <w:szCs w:val="22"/>
              </w:rPr>
            </w:pPr>
            <w:r w:rsidRPr="004E4078">
              <w:rPr>
                <w:rFonts w:ascii="Aptos" w:hAnsi="Aptos"/>
                <w:sz w:val="22"/>
                <w:szCs w:val="22"/>
              </w:rPr>
              <w:t>Po bokach zapięcia na dwa guziki.</w:t>
            </w:r>
          </w:p>
          <w:p w14:paraId="3D7EF073" w14:textId="77777777" w:rsidR="004E4078" w:rsidRPr="004E4078" w:rsidRDefault="004E4078" w:rsidP="00F03E57">
            <w:pPr>
              <w:rPr>
                <w:rFonts w:ascii="Aptos" w:hAnsi="Aptos"/>
                <w:sz w:val="22"/>
                <w:szCs w:val="22"/>
              </w:rPr>
            </w:pPr>
            <w:r w:rsidRPr="004E4078">
              <w:rPr>
                <w:rFonts w:ascii="Aptos" w:hAnsi="Aptos"/>
                <w:sz w:val="22"/>
                <w:szCs w:val="22"/>
              </w:rPr>
              <w:t>Naszyte wzmocnienia na kolanach.</w:t>
            </w:r>
          </w:p>
          <w:p w14:paraId="49DB3CD9" w14:textId="77777777" w:rsidR="004E4078" w:rsidRPr="004E4078" w:rsidRDefault="004E4078" w:rsidP="00F03E57">
            <w:pPr>
              <w:rPr>
                <w:rFonts w:ascii="Aptos" w:hAnsi="Aptos"/>
                <w:sz w:val="22"/>
                <w:szCs w:val="22"/>
              </w:rPr>
            </w:pPr>
            <w:r w:rsidRPr="004E4078">
              <w:rPr>
                <w:rFonts w:ascii="Aptos" w:hAnsi="Aptos"/>
                <w:sz w:val="22"/>
                <w:szCs w:val="22"/>
              </w:rPr>
              <w:t>Rozporek zapinany na guziki.</w:t>
            </w:r>
          </w:p>
          <w:p w14:paraId="7ABA3F33" w14:textId="77777777" w:rsidR="004E4078" w:rsidRPr="004E4078" w:rsidRDefault="004E4078" w:rsidP="00F03E57">
            <w:pPr>
              <w:rPr>
                <w:rFonts w:ascii="Aptos" w:hAnsi="Aptos"/>
                <w:sz w:val="22"/>
                <w:szCs w:val="22"/>
              </w:rPr>
            </w:pPr>
            <w:r w:rsidRPr="004E4078">
              <w:rPr>
                <w:rFonts w:ascii="Aptos" w:hAnsi="Aptos"/>
                <w:sz w:val="22"/>
                <w:szCs w:val="22"/>
              </w:rPr>
              <w:t>Tył z podniesioną talią i szelkami.</w:t>
            </w:r>
          </w:p>
          <w:p w14:paraId="561776B8" w14:textId="77777777" w:rsidR="004E4078" w:rsidRPr="004E4078" w:rsidRDefault="004E4078" w:rsidP="00F03E57">
            <w:pPr>
              <w:spacing w:before="120" w:after="120"/>
              <w:rPr>
                <w:rFonts w:ascii="Aptos" w:eastAsia="Andale Sans UI" w:hAnsi="Aptos"/>
                <w:b/>
                <w:kern w:val="3"/>
                <w:sz w:val="22"/>
                <w:szCs w:val="22"/>
                <w:lang w:eastAsia="en-US" w:bidi="en-US"/>
              </w:rPr>
            </w:pPr>
            <w:r w:rsidRPr="004E4078">
              <w:rPr>
                <w:rFonts w:ascii="Aptos" w:hAnsi="Aptos"/>
                <w:sz w:val="22"/>
                <w:szCs w:val="22"/>
              </w:rPr>
              <w:t>Kategoria ochrony I.</w:t>
            </w:r>
          </w:p>
        </w:tc>
        <w:tc>
          <w:tcPr>
            <w:tcW w:w="2358" w:type="dxa"/>
            <w:tcBorders>
              <w:top w:val="single" w:sz="4" w:space="0" w:color="auto"/>
              <w:left w:val="single" w:sz="4" w:space="0" w:color="auto"/>
              <w:bottom w:val="single" w:sz="4" w:space="0" w:color="auto"/>
              <w:right w:val="single" w:sz="4" w:space="0" w:color="auto"/>
            </w:tcBorders>
            <w:vAlign w:val="center"/>
          </w:tcPr>
          <w:p w14:paraId="5D325FF6" w14:textId="77777777" w:rsidR="004E4078" w:rsidRPr="004E4078" w:rsidRDefault="004E4078" w:rsidP="00F03E57">
            <w:pPr>
              <w:widowControl w:val="0"/>
              <w:suppressAutoHyphens/>
              <w:autoSpaceDN w:val="0"/>
              <w:ind w:firstLine="706"/>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t>PN-P-84525</w:t>
            </w:r>
          </w:p>
        </w:tc>
      </w:tr>
      <w:tr w:rsidR="004E4078" w:rsidRPr="004E4078" w14:paraId="7A5CDE2B"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1D22DC3A" w14:textId="77777777" w:rsidR="004E4078" w:rsidRPr="004E4078" w:rsidRDefault="004E4078" w:rsidP="00F03E57">
            <w:pPr>
              <w:jc w:val="center"/>
              <w:rPr>
                <w:rFonts w:ascii="Aptos" w:hAnsi="Aptos"/>
                <w:sz w:val="22"/>
                <w:szCs w:val="22"/>
              </w:rPr>
            </w:pPr>
            <w:r w:rsidRPr="004E4078">
              <w:rPr>
                <w:rFonts w:ascii="Aptos" w:hAnsi="Aptos"/>
                <w:sz w:val="22"/>
                <w:szCs w:val="22"/>
              </w:rPr>
              <w:t>34.</w:t>
            </w:r>
          </w:p>
        </w:tc>
        <w:tc>
          <w:tcPr>
            <w:tcW w:w="942" w:type="dxa"/>
            <w:tcBorders>
              <w:top w:val="single" w:sz="4" w:space="0" w:color="auto"/>
              <w:left w:val="single" w:sz="4" w:space="0" w:color="auto"/>
              <w:bottom w:val="single" w:sz="4" w:space="0" w:color="auto"/>
              <w:right w:val="single" w:sz="4" w:space="0" w:color="auto"/>
            </w:tcBorders>
            <w:vAlign w:val="center"/>
            <w:hideMark/>
          </w:tcPr>
          <w:p w14:paraId="5D6762AD" w14:textId="77777777" w:rsidR="004E4078" w:rsidRPr="004E4078" w:rsidRDefault="004E4078" w:rsidP="00F03E57">
            <w:pPr>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600121</w:t>
            </w:r>
          </w:p>
        </w:tc>
        <w:tc>
          <w:tcPr>
            <w:tcW w:w="5823" w:type="dxa"/>
            <w:tcBorders>
              <w:top w:val="single" w:sz="4" w:space="0" w:color="auto"/>
              <w:left w:val="single" w:sz="4" w:space="0" w:color="auto"/>
              <w:bottom w:val="single" w:sz="4" w:space="0" w:color="auto"/>
              <w:right w:val="single" w:sz="4" w:space="0" w:color="auto"/>
            </w:tcBorders>
            <w:vAlign w:val="center"/>
            <w:hideMark/>
          </w:tcPr>
          <w:p w14:paraId="62417D3C" w14:textId="77777777" w:rsidR="004E4078" w:rsidRPr="004E4078" w:rsidRDefault="004E4078" w:rsidP="00F03E57">
            <w:pPr>
              <w:spacing w:before="120" w:after="120"/>
              <w:rPr>
                <w:rFonts w:ascii="Aptos" w:eastAsia="Andale Sans UI" w:hAnsi="Aptos"/>
                <w:b/>
                <w:kern w:val="3"/>
                <w:sz w:val="22"/>
                <w:szCs w:val="22"/>
                <w:lang w:eastAsia="en-US" w:bidi="en-US"/>
              </w:rPr>
            </w:pPr>
            <w:r w:rsidRPr="004E4078">
              <w:rPr>
                <w:rFonts w:ascii="Aptos" w:eastAsia="Andale Sans UI" w:hAnsi="Aptos"/>
                <w:b/>
                <w:kern w:val="3"/>
                <w:sz w:val="22"/>
                <w:szCs w:val="22"/>
                <w:lang w:eastAsia="en-US" w:bidi="en-US"/>
              </w:rPr>
              <w:t xml:space="preserve">Rękawice monterskie TIGER FLEX PLUS </w:t>
            </w:r>
            <w:proofErr w:type="spellStart"/>
            <w:r w:rsidRPr="004E4078">
              <w:rPr>
                <w:rFonts w:ascii="Aptos" w:eastAsia="Andale Sans UI" w:hAnsi="Aptos"/>
                <w:b/>
                <w:kern w:val="3"/>
                <w:sz w:val="22"/>
                <w:szCs w:val="22"/>
                <w:lang w:eastAsia="en-US" w:bidi="en-US"/>
              </w:rPr>
              <w:t>Würth</w:t>
            </w:r>
            <w:proofErr w:type="spellEnd"/>
            <w:r w:rsidRPr="004E4078">
              <w:rPr>
                <w:rFonts w:ascii="Aptos" w:eastAsia="Andale Sans UI" w:hAnsi="Aptos"/>
                <w:b/>
                <w:kern w:val="3"/>
                <w:sz w:val="22"/>
                <w:szCs w:val="22"/>
                <w:lang w:eastAsia="en-US" w:bidi="en-US"/>
              </w:rPr>
              <w:t xml:space="preserve"> art. 0899 411 019, 0899 411 020, 0899 411 021; rozmiar 9 10 11</w:t>
            </w:r>
          </w:p>
          <w:p w14:paraId="056E4057" w14:textId="77777777" w:rsidR="004E4078" w:rsidRPr="004E4078" w:rsidRDefault="004E4078" w:rsidP="00F03E57">
            <w:pPr>
              <w:spacing w:before="120" w:after="120"/>
              <w:rPr>
                <w:rFonts w:ascii="Aptos" w:hAnsi="Aptos"/>
                <w:sz w:val="22"/>
                <w:szCs w:val="22"/>
              </w:rPr>
            </w:pPr>
            <w:r w:rsidRPr="004E4078">
              <w:rPr>
                <w:rFonts w:ascii="Aptos" w:hAnsi="Aptos"/>
                <w:sz w:val="22"/>
                <w:szCs w:val="22"/>
              </w:rPr>
              <w:t>Rękawice do wszelkich prac mechanicznych. Powinny zapewniać pewny chwyt. chronić dłonie przed skaleczeniem przy czym być elastyczne. Powinny pozwalać na pracę z precyzyjnymi, drobnymi elementami.</w:t>
            </w:r>
          </w:p>
          <w:p w14:paraId="71A6FF67" w14:textId="77777777" w:rsidR="004E4078" w:rsidRPr="004E4078" w:rsidRDefault="004E4078" w:rsidP="00F03E57">
            <w:pPr>
              <w:rPr>
                <w:rFonts w:ascii="Aptos" w:hAnsi="Aptos"/>
                <w:sz w:val="22"/>
                <w:szCs w:val="22"/>
                <w:u w:val="single"/>
              </w:rPr>
            </w:pPr>
            <w:r w:rsidRPr="004E4078">
              <w:rPr>
                <w:rFonts w:ascii="Aptos" w:hAnsi="Aptos"/>
                <w:sz w:val="22"/>
                <w:szCs w:val="22"/>
                <w:u w:val="single"/>
              </w:rPr>
              <w:t>Opis przedmiotu:</w:t>
            </w:r>
          </w:p>
          <w:p w14:paraId="2EA0FC4B" w14:textId="77777777" w:rsidR="004E4078" w:rsidRPr="004E4078" w:rsidRDefault="004E4078" w:rsidP="00F03E57">
            <w:pPr>
              <w:rPr>
                <w:rFonts w:ascii="Aptos" w:eastAsia="Calibri" w:hAnsi="Aptos"/>
                <w:sz w:val="22"/>
                <w:szCs w:val="22"/>
              </w:rPr>
            </w:pPr>
            <w:r w:rsidRPr="004E4078">
              <w:rPr>
                <w:rFonts w:ascii="Aptos" w:eastAsia="Calibri" w:hAnsi="Aptos"/>
                <w:sz w:val="22"/>
                <w:szCs w:val="22"/>
              </w:rPr>
              <w:t>- bezszwowa dzianina nylon</w:t>
            </w:r>
          </w:p>
          <w:p w14:paraId="70FB960C" w14:textId="77777777" w:rsidR="004E4078" w:rsidRPr="004E4078" w:rsidRDefault="004E4078" w:rsidP="00F03E57">
            <w:pPr>
              <w:rPr>
                <w:rFonts w:ascii="Aptos" w:eastAsia="Calibri" w:hAnsi="Aptos"/>
                <w:sz w:val="22"/>
                <w:szCs w:val="22"/>
              </w:rPr>
            </w:pPr>
            <w:r w:rsidRPr="004E4078">
              <w:rPr>
                <w:rFonts w:ascii="Aptos" w:eastAsia="Calibri" w:hAnsi="Aptos"/>
                <w:sz w:val="22"/>
                <w:szCs w:val="22"/>
              </w:rPr>
              <w:t>- na wewnętrznej stronie nitrylowe wzmocnienie</w:t>
            </w:r>
            <w:r w:rsidRPr="004E4078">
              <w:rPr>
                <w:rFonts w:ascii="Aptos" w:eastAsia="Calibri" w:hAnsi="Aptos"/>
                <w:sz w:val="22"/>
                <w:szCs w:val="22"/>
              </w:rPr>
              <w:br/>
              <w:t>- oddychająca</w:t>
            </w:r>
            <w:r w:rsidRPr="004E4078">
              <w:rPr>
                <w:rFonts w:ascii="Aptos" w:eastAsia="Calibri" w:hAnsi="Aptos"/>
                <w:sz w:val="22"/>
                <w:szCs w:val="22"/>
              </w:rPr>
              <w:br/>
              <w:t>- dopasowująca się do kształtu dłoni przez co zapewniająca dobre czucie</w:t>
            </w:r>
          </w:p>
        </w:tc>
        <w:tc>
          <w:tcPr>
            <w:tcW w:w="2358" w:type="dxa"/>
            <w:tcBorders>
              <w:top w:val="single" w:sz="4" w:space="0" w:color="auto"/>
              <w:left w:val="single" w:sz="4" w:space="0" w:color="auto"/>
              <w:bottom w:val="single" w:sz="4" w:space="0" w:color="auto"/>
              <w:right w:val="single" w:sz="4" w:space="0" w:color="auto"/>
            </w:tcBorders>
            <w:vAlign w:val="center"/>
          </w:tcPr>
          <w:p w14:paraId="7EB82B2A" w14:textId="77777777" w:rsidR="004E4078" w:rsidRPr="004E4078" w:rsidRDefault="004E4078" w:rsidP="00F03E57">
            <w:pPr>
              <w:widowControl w:val="0"/>
              <w:suppressAutoHyphens/>
              <w:autoSpaceDN w:val="0"/>
              <w:ind w:firstLine="706"/>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t>PN-EN-388</w:t>
            </w:r>
          </w:p>
        </w:tc>
      </w:tr>
      <w:tr w:rsidR="004E4078" w:rsidRPr="004E4078" w14:paraId="6EB12480"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57C417D3" w14:textId="77777777" w:rsidR="004E4078" w:rsidRPr="004E4078" w:rsidRDefault="004E4078" w:rsidP="00F03E57">
            <w:pPr>
              <w:jc w:val="center"/>
              <w:rPr>
                <w:rFonts w:ascii="Aptos" w:hAnsi="Aptos"/>
                <w:sz w:val="22"/>
                <w:szCs w:val="22"/>
              </w:rPr>
            </w:pPr>
            <w:r w:rsidRPr="004E4078">
              <w:rPr>
                <w:rFonts w:ascii="Aptos" w:hAnsi="Aptos"/>
                <w:sz w:val="22"/>
                <w:szCs w:val="22"/>
              </w:rPr>
              <w:t>35.</w:t>
            </w:r>
          </w:p>
        </w:tc>
        <w:tc>
          <w:tcPr>
            <w:tcW w:w="942" w:type="dxa"/>
            <w:tcBorders>
              <w:top w:val="single" w:sz="4" w:space="0" w:color="auto"/>
              <w:left w:val="single" w:sz="4" w:space="0" w:color="auto"/>
              <w:bottom w:val="single" w:sz="4" w:space="0" w:color="auto"/>
              <w:right w:val="single" w:sz="4" w:space="0" w:color="auto"/>
            </w:tcBorders>
            <w:vAlign w:val="center"/>
            <w:hideMark/>
          </w:tcPr>
          <w:p w14:paraId="18D2CB67" w14:textId="77777777" w:rsidR="004E4078" w:rsidRPr="004E4078" w:rsidRDefault="004E4078" w:rsidP="00F03E57">
            <w:pPr>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600125</w:t>
            </w:r>
          </w:p>
        </w:tc>
        <w:tc>
          <w:tcPr>
            <w:tcW w:w="5823" w:type="dxa"/>
            <w:tcBorders>
              <w:top w:val="nil"/>
              <w:left w:val="single" w:sz="4" w:space="0" w:color="auto"/>
              <w:bottom w:val="single" w:sz="4" w:space="0" w:color="auto"/>
              <w:right w:val="single" w:sz="4" w:space="0" w:color="auto"/>
            </w:tcBorders>
            <w:vAlign w:val="center"/>
            <w:hideMark/>
          </w:tcPr>
          <w:p w14:paraId="69D1E869" w14:textId="77777777" w:rsidR="004E4078" w:rsidRPr="004E4078" w:rsidRDefault="004E4078" w:rsidP="00F03E57">
            <w:pPr>
              <w:spacing w:before="120" w:after="120"/>
              <w:rPr>
                <w:rFonts w:ascii="Aptos" w:eastAsia="Andale Sans UI" w:hAnsi="Aptos"/>
                <w:b/>
                <w:kern w:val="3"/>
                <w:sz w:val="22"/>
                <w:szCs w:val="22"/>
                <w:lang w:eastAsia="en-US" w:bidi="en-US"/>
              </w:rPr>
            </w:pPr>
            <w:r w:rsidRPr="004E4078">
              <w:rPr>
                <w:rFonts w:ascii="Aptos" w:eastAsia="Andale Sans UI" w:hAnsi="Aptos"/>
                <w:b/>
                <w:kern w:val="3"/>
                <w:sz w:val="22"/>
                <w:szCs w:val="22"/>
                <w:lang w:eastAsia="en-US" w:bidi="en-US"/>
              </w:rPr>
              <w:t xml:space="preserve">Rękawice monterskie THERMO </w:t>
            </w:r>
            <w:proofErr w:type="spellStart"/>
            <w:r w:rsidRPr="004E4078">
              <w:rPr>
                <w:rFonts w:ascii="Aptos" w:eastAsia="Andale Sans UI" w:hAnsi="Aptos"/>
                <w:b/>
                <w:kern w:val="3"/>
                <w:sz w:val="22"/>
                <w:szCs w:val="22"/>
                <w:lang w:eastAsia="en-US" w:bidi="en-US"/>
              </w:rPr>
              <w:t>Würth</w:t>
            </w:r>
            <w:proofErr w:type="spellEnd"/>
            <w:r w:rsidRPr="004E4078">
              <w:rPr>
                <w:rFonts w:ascii="Aptos" w:eastAsia="Andale Sans UI" w:hAnsi="Aptos"/>
                <w:b/>
                <w:kern w:val="3"/>
                <w:sz w:val="22"/>
                <w:szCs w:val="22"/>
                <w:lang w:eastAsia="en-US" w:bidi="en-US"/>
              </w:rPr>
              <w:t xml:space="preserve"> art. 0899 404 029, 0899 404 030; rozmiar 9 10 </w:t>
            </w:r>
          </w:p>
          <w:p w14:paraId="34CDF49D" w14:textId="77777777" w:rsidR="004E4078" w:rsidRPr="004E4078" w:rsidRDefault="004E4078" w:rsidP="00F03E57">
            <w:pPr>
              <w:outlineLvl w:val="0"/>
              <w:rPr>
                <w:rFonts w:ascii="Aptos" w:hAnsi="Aptos"/>
                <w:bCs/>
                <w:kern w:val="36"/>
                <w:sz w:val="22"/>
                <w:szCs w:val="22"/>
              </w:rPr>
            </w:pPr>
            <w:r w:rsidRPr="004E4078">
              <w:rPr>
                <w:rFonts w:ascii="Aptos" w:hAnsi="Aptos"/>
                <w:bCs/>
                <w:kern w:val="36"/>
                <w:sz w:val="22"/>
                <w:szCs w:val="22"/>
              </w:rPr>
              <w:t xml:space="preserve">Rękawica ochronna Wersja zimowa: Do niskich temperatur. </w:t>
            </w:r>
            <w:r w:rsidRPr="004E4078">
              <w:rPr>
                <w:rFonts w:ascii="Aptos" w:hAnsi="Aptos"/>
                <w:sz w:val="22"/>
                <w:szCs w:val="22"/>
              </w:rPr>
              <w:t>Powinna być dwuwarstwowa dziana, znakomicie chroniąca przed zimnem.</w:t>
            </w:r>
          </w:p>
          <w:p w14:paraId="5C2DF729" w14:textId="77777777" w:rsidR="004E4078" w:rsidRPr="004E4078" w:rsidRDefault="004E4078" w:rsidP="00F03E57">
            <w:pPr>
              <w:rPr>
                <w:rFonts w:ascii="Aptos" w:hAnsi="Aptos"/>
                <w:sz w:val="22"/>
                <w:szCs w:val="22"/>
              </w:rPr>
            </w:pPr>
            <w:r w:rsidRPr="004E4078">
              <w:rPr>
                <w:rFonts w:ascii="Aptos" w:hAnsi="Aptos"/>
                <w:sz w:val="22"/>
                <w:szCs w:val="22"/>
              </w:rPr>
              <w:t>- materiał wyściółki: Poliester/akryl</w:t>
            </w:r>
          </w:p>
          <w:p w14:paraId="6A6FCEB6" w14:textId="77777777" w:rsidR="004E4078" w:rsidRPr="004E4078" w:rsidRDefault="004E4078" w:rsidP="00F03E57">
            <w:pPr>
              <w:rPr>
                <w:rFonts w:ascii="Aptos" w:hAnsi="Aptos"/>
                <w:sz w:val="22"/>
                <w:szCs w:val="22"/>
              </w:rPr>
            </w:pPr>
            <w:r w:rsidRPr="004E4078">
              <w:rPr>
                <w:rFonts w:ascii="Aptos" w:hAnsi="Aptos"/>
                <w:sz w:val="22"/>
                <w:szCs w:val="22"/>
              </w:rPr>
              <w:t>- powłoka materiału: Pianka lateksowa</w:t>
            </w:r>
          </w:p>
        </w:tc>
        <w:tc>
          <w:tcPr>
            <w:tcW w:w="2358" w:type="dxa"/>
            <w:tcBorders>
              <w:top w:val="single" w:sz="4" w:space="0" w:color="auto"/>
              <w:left w:val="single" w:sz="4" w:space="0" w:color="auto"/>
              <w:bottom w:val="single" w:sz="4" w:space="0" w:color="auto"/>
              <w:right w:val="single" w:sz="4" w:space="0" w:color="auto"/>
            </w:tcBorders>
            <w:vAlign w:val="center"/>
          </w:tcPr>
          <w:p w14:paraId="5E5A0EC2" w14:textId="77777777" w:rsidR="004E4078" w:rsidRPr="004E4078" w:rsidRDefault="004E4078" w:rsidP="00F03E57">
            <w:pPr>
              <w:spacing w:before="100" w:beforeAutospacing="1" w:after="100" w:afterAutospacing="1"/>
              <w:rPr>
                <w:rFonts w:ascii="Aptos" w:hAnsi="Aptos"/>
                <w:sz w:val="22"/>
                <w:szCs w:val="22"/>
              </w:rPr>
            </w:pPr>
            <w:r w:rsidRPr="004E4078">
              <w:rPr>
                <w:rFonts w:ascii="Aptos" w:hAnsi="Aptos"/>
                <w:sz w:val="22"/>
                <w:szCs w:val="22"/>
              </w:rPr>
              <w:t xml:space="preserve">EN 388, EN 511, </w:t>
            </w:r>
          </w:p>
          <w:p w14:paraId="3FF4FEDF" w14:textId="77777777" w:rsidR="004E4078" w:rsidRPr="004E4078" w:rsidRDefault="004E4078" w:rsidP="00F03E57">
            <w:pPr>
              <w:spacing w:before="100" w:beforeAutospacing="1" w:after="100" w:afterAutospacing="1"/>
              <w:rPr>
                <w:rFonts w:ascii="Aptos" w:hAnsi="Aptos"/>
                <w:sz w:val="22"/>
                <w:szCs w:val="22"/>
              </w:rPr>
            </w:pPr>
            <w:r w:rsidRPr="004E4078">
              <w:rPr>
                <w:rFonts w:ascii="Aptos" w:hAnsi="Aptos"/>
                <w:sz w:val="22"/>
                <w:szCs w:val="22"/>
              </w:rPr>
              <w:t>EN 420</w:t>
            </w:r>
          </w:p>
          <w:p w14:paraId="34E2750C" w14:textId="77777777" w:rsidR="004E4078" w:rsidRPr="004E4078" w:rsidRDefault="004E4078" w:rsidP="00F03E57">
            <w:pPr>
              <w:widowControl w:val="0"/>
              <w:suppressAutoHyphens/>
              <w:autoSpaceDN w:val="0"/>
              <w:ind w:firstLine="706"/>
              <w:textAlignment w:val="baseline"/>
              <w:rPr>
                <w:rFonts w:ascii="Aptos" w:eastAsia="Andale Sans UI" w:hAnsi="Aptos"/>
                <w:kern w:val="3"/>
                <w:sz w:val="22"/>
                <w:szCs w:val="22"/>
                <w:lang w:eastAsia="en-US" w:bidi="en-US"/>
              </w:rPr>
            </w:pPr>
          </w:p>
        </w:tc>
      </w:tr>
      <w:tr w:rsidR="004E4078" w:rsidRPr="004E4078" w14:paraId="5EFDBA3B"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1CD225DB" w14:textId="77777777" w:rsidR="004E4078" w:rsidRPr="004E4078" w:rsidRDefault="004E4078" w:rsidP="00F03E57">
            <w:pPr>
              <w:jc w:val="center"/>
              <w:rPr>
                <w:rFonts w:ascii="Aptos" w:hAnsi="Aptos"/>
                <w:sz w:val="22"/>
                <w:szCs w:val="22"/>
              </w:rPr>
            </w:pPr>
            <w:r w:rsidRPr="004E4078">
              <w:rPr>
                <w:rFonts w:ascii="Aptos" w:hAnsi="Aptos"/>
                <w:sz w:val="22"/>
                <w:szCs w:val="22"/>
              </w:rPr>
              <w:t>36.</w:t>
            </w:r>
          </w:p>
        </w:tc>
        <w:tc>
          <w:tcPr>
            <w:tcW w:w="942" w:type="dxa"/>
            <w:tcBorders>
              <w:top w:val="single" w:sz="4" w:space="0" w:color="auto"/>
              <w:left w:val="single" w:sz="4" w:space="0" w:color="auto"/>
              <w:bottom w:val="single" w:sz="4" w:space="0" w:color="auto"/>
              <w:right w:val="single" w:sz="4" w:space="0" w:color="auto"/>
            </w:tcBorders>
            <w:vAlign w:val="center"/>
            <w:hideMark/>
          </w:tcPr>
          <w:p w14:paraId="45031701" w14:textId="77777777" w:rsidR="004E4078" w:rsidRPr="004E4078" w:rsidRDefault="004E4078" w:rsidP="00F03E57">
            <w:pPr>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600136</w:t>
            </w:r>
          </w:p>
        </w:tc>
        <w:tc>
          <w:tcPr>
            <w:tcW w:w="5823" w:type="dxa"/>
            <w:tcBorders>
              <w:top w:val="single" w:sz="4" w:space="0" w:color="auto"/>
              <w:left w:val="single" w:sz="4" w:space="0" w:color="auto"/>
              <w:bottom w:val="single" w:sz="4" w:space="0" w:color="auto"/>
              <w:right w:val="single" w:sz="4" w:space="0" w:color="auto"/>
            </w:tcBorders>
            <w:vAlign w:val="center"/>
            <w:hideMark/>
          </w:tcPr>
          <w:p w14:paraId="2296500A" w14:textId="77777777" w:rsidR="004E4078" w:rsidRPr="004E4078" w:rsidRDefault="004E4078" w:rsidP="00F03E57">
            <w:pPr>
              <w:spacing w:before="120" w:after="120"/>
              <w:rPr>
                <w:rFonts w:ascii="Aptos" w:eastAsia="Andale Sans UI" w:hAnsi="Aptos"/>
                <w:b/>
                <w:kern w:val="3"/>
                <w:sz w:val="22"/>
                <w:szCs w:val="22"/>
                <w:lang w:eastAsia="en-US" w:bidi="en-US"/>
              </w:rPr>
            </w:pPr>
            <w:r w:rsidRPr="004E4078">
              <w:rPr>
                <w:rFonts w:ascii="Aptos" w:eastAsia="Andale Sans UI" w:hAnsi="Aptos"/>
                <w:b/>
                <w:kern w:val="3"/>
                <w:sz w:val="22"/>
                <w:szCs w:val="22"/>
                <w:lang w:eastAsia="en-US" w:bidi="en-US"/>
              </w:rPr>
              <w:t xml:space="preserve">Spodnie </w:t>
            </w:r>
            <w:r w:rsidRPr="004E4078">
              <w:rPr>
                <w:rFonts w:ascii="Aptos" w:hAnsi="Aptos"/>
                <w:b/>
                <w:sz w:val="22"/>
                <w:szCs w:val="22"/>
              </w:rPr>
              <w:t>ogrodniczki</w:t>
            </w:r>
            <w:r w:rsidRPr="004E4078">
              <w:rPr>
                <w:rFonts w:ascii="Aptos" w:eastAsia="Andale Sans UI" w:hAnsi="Aptos"/>
                <w:b/>
                <w:kern w:val="3"/>
                <w:sz w:val="22"/>
                <w:szCs w:val="22"/>
                <w:lang w:eastAsia="en-US" w:bidi="en-US"/>
              </w:rPr>
              <w:t xml:space="preserve"> typ szwedzki</w:t>
            </w:r>
          </w:p>
          <w:p w14:paraId="7B895ED4" w14:textId="77777777" w:rsidR="004E4078" w:rsidRPr="004E4078" w:rsidRDefault="004E4078" w:rsidP="00F03E57">
            <w:pPr>
              <w:rPr>
                <w:rFonts w:ascii="Aptos" w:hAnsi="Aptos"/>
                <w:sz w:val="22"/>
                <w:szCs w:val="22"/>
              </w:rPr>
            </w:pPr>
            <w:r w:rsidRPr="004E4078">
              <w:rPr>
                <w:rFonts w:ascii="Aptos" w:hAnsi="Aptos"/>
                <w:sz w:val="22"/>
                <w:szCs w:val="22"/>
                <w:u w:val="single"/>
              </w:rPr>
              <w:t>Skład</w:t>
            </w:r>
            <w:r w:rsidRPr="004E4078">
              <w:rPr>
                <w:rFonts w:ascii="Aptos" w:hAnsi="Aptos"/>
                <w:sz w:val="22"/>
                <w:szCs w:val="22"/>
              </w:rPr>
              <w:t xml:space="preserve">: 100% bawełny </w:t>
            </w:r>
          </w:p>
          <w:p w14:paraId="6007EAFE" w14:textId="77777777" w:rsidR="004E4078" w:rsidRPr="004E4078" w:rsidRDefault="004E4078" w:rsidP="00F03E57">
            <w:pPr>
              <w:rPr>
                <w:rFonts w:ascii="Aptos" w:hAnsi="Aptos"/>
                <w:b/>
                <w:bCs/>
                <w:sz w:val="22"/>
                <w:szCs w:val="22"/>
              </w:rPr>
            </w:pPr>
            <w:r w:rsidRPr="004E4078">
              <w:rPr>
                <w:rFonts w:ascii="Aptos" w:hAnsi="Aptos"/>
                <w:b/>
                <w:bCs/>
                <w:sz w:val="22"/>
                <w:szCs w:val="22"/>
              </w:rPr>
              <w:t>Gramatura min. 275 g/m²</w:t>
            </w:r>
          </w:p>
          <w:p w14:paraId="2ACEF568" w14:textId="77777777" w:rsidR="004E4078" w:rsidRPr="004E4078" w:rsidRDefault="004E4078" w:rsidP="00F03E57">
            <w:pPr>
              <w:rPr>
                <w:rFonts w:ascii="Aptos" w:hAnsi="Aptos"/>
                <w:sz w:val="22"/>
                <w:szCs w:val="22"/>
              </w:rPr>
            </w:pPr>
            <w:r w:rsidRPr="004E4078">
              <w:rPr>
                <w:rFonts w:ascii="Aptos" w:hAnsi="Aptos"/>
                <w:sz w:val="22"/>
                <w:szCs w:val="22"/>
              </w:rPr>
              <w:t>Opis przedmiotu:</w:t>
            </w:r>
          </w:p>
          <w:p w14:paraId="60A9562B" w14:textId="77777777" w:rsidR="004E4078" w:rsidRPr="004E4078" w:rsidRDefault="004E4078" w:rsidP="00F03E57">
            <w:pPr>
              <w:rPr>
                <w:rFonts w:ascii="Aptos" w:hAnsi="Aptos"/>
                <w:sz w:val="22"/>
                <w:szCs w:val="22"/>
              </w:rPr>
            </w:pPr>
            <w:r w:rsidRPr="004E4078">
              <w:rPr>
                <w:rFonts w:ascii="Aptos" w:hAnsi="Aptos"/>
                <w:sz w:val="22"/>
                <w:szCs w:val="22"/>
              </w:rPr>
              <w:lastRenderedPageBreak/>
              <w:t xml:space="preserve">- odporne mechanicznie </w:t>
            </w:r>
          </w:p>
          <w:p w14:paraId="5B5BA316" w14:textId="77777777" w:rsidR="004E4078" w:rsidRPr="004E4078" w:rsidRDefault="004E4078" w:rsidP="00F03E57">
            <w:pPr>
              <w:rPr>
                <w:rFonts w:ascii="Aptos" w:hAnsi="Aptos"/>
                <w:sz w:val="22"/>
                <w:szCs w:val="22"/>
              </w:rPr>
            </w:pPr>
            <w:r w:rsidRPr="004E4078">
              <w:rPr>
                <w:rFonts w:ascii="Aptos" w:hAnsi="Aptos"/>
                <w:sz w:val="22"/>
                <w:szCs w:val="22"/>
              </w:rPr>
              <w:t>- wzmocnione na kolanach</w:t>
            </w:r>
          </w:p>
          <w:p w14:paraId="658C594F" w14:textId="77777777" w:rsidR="004E4078" w:rsidRPr="004E4078" w:rsidRDefault="004E4078" w:rsidP="00F03E57">
            <w:pPr>
              <w:rPr>
                <w:rFonts w:ascii="Aptos" w:hAnsi="Aptos"/>
                <w:sz w:val="22"/>
                <w:szCs w:val="22"/>
              </w:rPr>
            </w:pPr>
            <w:r w:rsidRPr="004E4078">
              <w:rPr>
                <w:rFonts w:ascii="Aptos" w:hAnsi="Aptos"/>
                <w:sz w:val="22"/>
                <w:szCs w:val="22"/>
              </w:rPr>
              <w:t>- wyposażone w elementy odblaskowe</w:t>
            </w:r>
          </w:p>
          <w:p w14:paraId="544B0F21" w14:textId="77777777" w:rsidR="004E4078" w:rsidRPr="004E4078" w:rsidRDefault="004E4078" w:rsidP="00F03E57">
            <w:pPr>
              <w:rPr>
                <w:rFonts w:ascii="Aptos" w:eastAsia="Andale Sans UI" w:hAnsi="Aptos"/>
                <w:kern w:val="3"/>
                <w:sz w:val="22"/>
                <w:szCs w:val="22"/>
                <w:lang w:eastAsia="en-US" w:bidi="en-US"/>
              </w:rPr>
            </w:pPr>
            <w:r w:rsidRPr="004E4078">
              <w:rPr>
                <w:rFonts w:ascii="Aptos" w:hAnsi="Aptos"/>
                <w:sz w:val="22"/>
                <w:szCs w:val="22"/>
              </w:rPr>
              <w:t>- zapięcie na suwak błyskawiczny pomaga w łatwym zakładaniu i zdejmowaniu.</w:t>
            </w:r>
          </w:p>
        </w:tc>
        <w:tc>
          <w:tcPr>
            <w:tcW w:w="2358" w:type="dxa"/>
            <w:tcBorders>
              <w:top w:val="single" w:sz="4" w:space="0" w:color="auto"/>
              <w:left w:val="single" w:sz="4" w:space="0" w:color="auto"/>
              <w:bottom w:val="single" w:sz="4" w:space="0" w:color="auto"/>
              <w:right w:val="single" w:sz="4" w:space="0" w:color="auto"/>
            </w:tcBorders>
            <w:vAlign w:val="center"/>
          </w:tcPr>
          <w:p w14:paraId="5E904040" w14:textId="77777777" w:rsidR="004E4078" w:rsidRPr="004E4078" w:rsidRDefault="004E4078" w:rsidP="00F03E57">
            <w:pPr>
              <w:widowControl w:val="0"/>
              <w:suppressAutoHyphens/>
              <w:autoSpaceDN w:val="0"/>
              <w:ind w:firstLine="706"/>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lastRenderedPageBreak/>
              <w:t>PN-P-84525</w:t>
            </w:r>
          </w:p>
        </w:tc>
      </w:tr>
      <w:tr w:rsidR="004E4078" w:rsidRPr="004E4078" w14:paraId="41EE92BE" w14:textId="77777777" w:rsidTr="00BC304E">
        <w:trPr>
          <w:trHeight w:val="3413"/>
          <w:jc w:val="center"/>
        </w:trPr>
        <w:tc>
          <w:tcPr>
            <w:tcW w:w="743" w:type="dxa"/>
            <w:tcBorders>
              <w:top w:val="nil"/>
              <w:left w:val="single" w:sz="4" w:space="0" w:color="auto"/>
              <w:bottom w:val="single" w:sz="4" w:space="0" w:color="auto"/>
              <w:right w:val="single" w:sz="4" w:space="0" w:color="auto"/>
            </w:tcBorders>
            <w:vAlign w:val="center"/>
            <w:hideMark/>
          </w:tcPr>
          <w:p w14:paraId="46DE4140" w14:textId="77777777" w:rsidR="004E4078" w:rsidRPr="004E4078" w:rsidRDefault="004E4078" w:rsidP="00F03E57">
            <w:pPr>
              <w:jc w:val="center"/>
              <w:rPr>
                <w:rFonts w:ascii="Aptos" w:hAnsi="Aptos"/>
                <w:sz w:val="22"/>
                <w:szCs w:val="22"/>
              </w:rPr>
            </w:pPr>
            <w:r w:rsidRPr="004E4078">
              <w:rPr>
                <w:rFonts w:ascii="Aptos" w:hAnsi="Aptos"/>
                <w:sz w:val="22"/>
                <w:szCs w:val="22"/>
              </w:rPr>
              <w:t>37.</w:t>
            </w:r>
          </w:p>
        </w:tc>
        <w:tc>
          <w:tcPr>
            <w:tcW w:w="942" w:type="dxa"/>
            <w:tcBorders>
              <w:top w:val="single" w:sz="4" w:space="0" w:color="auto"/>
              <w:left w:val="single" w:sz="4" w:space="0" w:color="auto"/>
              <w:bottom w:val="single" w:sz="4" w:space="0" w:color="auto"/>
              <w:right w:val="single" w:sz="4" w:space="0" w:color="auto"/>
            </w:tcBorders>
            <w:vAlign w:val="center"/>
            <w:hideMark/>
          </w:tcPr>
          <w:p w14:paraId="577A0998" w14:textId="77777777" w:rsidR="004E4078" w:rsidRPr="004E4078" w:rsidRDefault="004E4078" w:rsidP="00F03E57">
            <w:pPr>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600137</w:t>
            </w:r>
          </w:p>
        </w:tc>
        <w:tc>
          <w:tcPr>
            <w:tcW w:w="5823" w:type="dxa"/>
            <w:tcBorders>
              <w:top w:val="single" w:sz="4" w:space="0" w:color="auto"/>
              <w:left w:val="single" w:sz="4" w:space="0" w:color="auto"/>
              <w:bottom w:val="single" w:sz="4" w:space="0" w:color="auto"/>
              <w:right w:val="single" w:sz="4" w:space="0" w:color="auto"/>
            </w:tcBorders>
            <w:vAlign w:val="center"/>
            <w:hideMark/>
          </w:tcPr>
          <w:p w14:paraId="7FCEE1C9" w14:textId="77777777" w:rsidR="004E4078" w:rsidRPr="004E4078" w:rsidRDefault="004E4078" w:rsidP="00F03E57">
            <w:pPr>
              <w:spacing w:before="120" w:after="120"/>
              <w:rPr>
                <w:rFonts w:ascii="Aptos" w:eastAsia="Andale Sans UI" w:hAnsi="Aptos"/>
                <w:b/>
                <w:kern w:val="3"/>
                <w:sz w:val="22"/>
                <w:szCs w:val="22"/>
                <w:lang w:eastAsia="en-US" w:bidi="en-US"/>
              </w:rPr>
            </w:pPr>
            <w:r w:rsidRPr="004E4078">
              <w:rPr>
                <w:rFonts w:ascii="Aptos" w:eastAsia="Andale Sans UI" w:hAnsi="Aptos"/>
                <w:b/>
                <w:kern w:val="3"/>
                <w:sz w:val="22"/>
                <w:szCs w:val="22"/>
                <w:lang w:eastAsia="en-US" w:bidi="en-US"/>
              </w:rPr>
              <w:t>Bluza robocza</w:t>
            </w:r>
          </w:p>
          <w:p w14:paraId="3EB8C67E" w14:textId="77777777" w:rsidR="004E4078" w:rsidRPr="004E4078" w:rsidRDefault="004E4078" w:rsidP="00F03E57">
            <w:pPr>
              <w:rPr>
                <w:rFonts w:ascii="Aptos" w:hAnsi="Aptos"/>
                <w:sz w:val="22"/>
                <w:szCs w:val="22"/>
              </w:rPr>
            </w:pPr>
            <w:r w:rsidRPr="004E4078">
              <w:rPr>
                <w:rFonts w:ascii="Aptos" w:hAnsi="Aptos"/>
                <w:sz w:val="22"/>
                <w:szCs w:val="22"/>
                <w:u w:val="single"/>
              </w:rPr>
              <w:t>Skład</w:t>
            </w:r>
            <w:r w:rsidRPr="004E4078">
              <w:rPr>
                <w:rFonts w:ascii="Aptos" w:hAnsi="Aptos"/>
                <w:sz w:val="22"/>
                <w:szCs w:val="22"/>
              </w:rPr>
              <w:t xml:space="preserve">: </w:t>
            </w:r>
          </w:p>
          <w:p w14:paraId="51A3ADF5" w14:textId="77777777" w:rsidR="004E4078" w:rsidRPr="004E4078" w:rsidRDefault="004E4078" w:rsidP="00F03E57">
            <w:pPr>
              <w:rPr>
                <w:rFonts w:ascii="Aptos" w:hAnsi="Aptos"/>
                <w:sz w:val="22"/>
                <w:szCs w:val="22"/>
              </w:rPr>
            </w:pPr>
            <w:r w:rsidRPr="004E4078">
              <w:rPr>
                <w:rFonts w:ascii="Aptos" w:hAnsi="Aptos"/>
                <w:sz w:val="22"/>
                <w:szCs w:val="22"/>
              </w:rPr>
              <w:t>100% bawełna, ewentualnie materiał bawełno-podobny, w którym udział bawełny będzie wynosił minimum 80%</w:t>
            </w:r>
          </w:p>
          <w:p w14:paraId="0F557636" w14:textId="77777777" w:rsidR="004E4078" w:rsidRPr="004E4078" w:rsidRDefault="004E4078" w:rsidP="00F03E57">
            <w:pPr>
              <w:rPr>
                <w:rFonts w:ascii="Aptos" w:hAnsi="Aptos"/>
                <w:b/>
                <w:bCs/>
                <w:sz w:val="22"/>
                <w:szCs w:val="22"/>
              </w:rPr>
            </w:pPr>
            <w:r w:rsidRPr="004E4078">
              <w:rPr>
                <w:rFonts w:ascii="Aptos" w:hAnsi="Aptos"/>
                <w:b/>
                <w:bCs/>
                <w:sz w:val="22"/>
                <w:szCs w:val="22"/>
              </w:rPr>
              <w:t>Gramatura: 270 g/m2 (+/- 10 g/m2)</w:t>
            </w:r>
          </w:p>
          <w:p w14:paraId="1E82F6B3" w14:textId="77777777" w:rsidR="00882A53" w:rsidRDefault="004E4078" w:rsidP="00F03E57">
            <w:pPr>
              <w:rPr>
                <w:rFonts w:ascii="Aptos" w:hAnsi="Aptos"/>
                <w:sz w:val="22"/>
                <w:szCs w:val="22"/>
              </w:rPr>
            </w:pPr>
            <w:r w:rsidRPr="004E4078">
              <w:rPr>
                <w:rFonts w:ascii="Aptos" w:hAnsi="Aptos"/>
                <w:sz w:val="22"/>
                <w:szCs w:val="22"/>
              </w:rPr>
              <w:t>Kurczliwość bluzy musi być nie większa niż 2% po pierwszym praniu.</w:t>
            </w:r>
          </w:p>
          <w:p w14:paraId="09DBA079" w14:textId="77777777" w:rsidR="00882A53" w:rsidRDefault="00882A53" w:rsidP="00F03E57">
            <w:pPr>
              <w:rPr>
                <w:rFonts w:ascii="Aptos" w:hAnsi="Aptos"/>
                <w:sz w:val="22"/>
                <w:szCs w:val="22"/>
                <w:u w:val="single"/>
              </w:rPr>
            </w:pPr>
          </w:p>
          <w:p w14:paraId="32935F6E" w14:textId="213F0626" w:rsidR="004E4078" w:rsidRPr="00882A53" w:rsidRDefault="004E4078" w:rsidP="00F03E57">
            <w:pPr>
              <w:rPr>
                <w:rFonts w:ascii="Aptos" w:hAnsi="Aptos"/>
                <w:sz w:val="22"/>
                <w:szCs w:val="22"/>
              </w:rPr>
            </w:pPr>
            <w:r w:rsidRPr="004E4078">
              <w:rPr>
                <w:rFonts w:ascii="Aptos" w:hAnsi="Aptos"/>
                <w:sz w:val="22"/>
                <w:szCs w:val="22"/>
                <w:u w:val="single"/>
              </w:rPr>
              <w:t>Opis przedmiotu:</w:t>
            </w:r>
          </w:p>
          <w:p w14:paraId="5AC0BE46" w14:textId="77777777" w:rsidR="004E4078" w:rsidRPr="004E4078" w:rsidRDefault="004E4078" w:rsidP="00F03E57">
            <w:pPr>
              <w:rPr>
                <w:rFonts w:ascii="Aptos" w:hAnsi="Aptos"/>
                <w:sz w:val="22"/>
                <w:szCs w:val="22"/>
              </w:rPr>
            </w:pPr>
            <w:r w:rsidRPr="004E4078">
              <w:rPr>
                <w:rFonts w:ascii="Aptos" w:hAnsi="Aptos"/>
                <w:sz w:val="22"/>
                <w:szCs w:val="22"/>
              </w:rPr>
              <w:t>- zapięcia jednorzędowe na cztery guziki</w:t>
            </w:r>
          </w:p>
          <w:p w14:paraId="2F506FED" w14:textId="77777777" w:rsidR="004E4078" w:rsidRPr="004E4078" w:rsidRDefault="004E4078" w:rsidP="00F03E57">
            <w:pPr>
              <w:rPr>
                <w:rFonts w:ascii="Aptos" w:hAnsi="Aptos"/>
                <w:sz w:val="22"/>
                <w:szCs w:val="22"/>
              </w:rPr>
            </w:pPr>
            <w:r w:rsidRPr="004E4078">
              <w:rPr>
                <w:rFonts w:ascii="Aptos" w:hAnsi="Aptos"/>
                <w:sz w:val="22"/>
                <w:szCs w:val="22"/>
              </w:rPr>
              <w:t>- rękawy z możliwością regulacji obwodu mankietów z wykorzystaniem guzików (2 guziki na każdym mankiecie)</w:t>
            </w:r>
          </w:p>
          <w:p w14:paraId="3BE2B189" w14:textId="77777777" w:rsidR="004E4078" w:rsidRPr="004E4078" w:rsidRDefault="004E4078" w:rsidP="00F03E57">
            <w:pPr>
              <w:rPr>
                <w:rFonts w:ascii="Aptos" w:hAnsi="Aptos"/>
                <w:sz w:val="22"/>
                <w:szCs w:val="22"/>
              </w:rPr>
            </w:pPr>
            <w:r w:rsidRPr="004E4078">
              <w:rPr>
                <w:rFonts w:ascii="Aptos" w:hAnsi="Aptos"/>
                <w:sz w:val="22"/>
                <w:szCs w:val="22"/>
              </w:rPr>
              <w:t>- przynajmniej trzy kieszenie – jedną kieszeń górną umieszczoną po lewej stronie oraz dwie kieszenie dolne, kieszenie musza być podwinięte i przestebnowane</w:t>
            </w:r>
          </w:p>
          <w:p w14:paraId="02C1B7D4" w14:textId="77777777" w:rsidR="004E4078" w:rsidRPr="004E4078" w:rsidRDefault="004E4078" w:rsidP="00F03E57">
            <w:pPr>
              <w:rPr>
                <w:rFonts w:ascii="Aptos" w:hAnsi="Aptos"/>
                <w:sz w:val="22"/>
                <w:szCs w:val="22"/>
              </w:rPr>
            </w:pPr>
            <w:r w:rsidRPr="004E4078">
              <w:rPr>
                <w:rFonts w:ascii="Aptos" w:hAnsi="Aptos"/>
                <w:sz w:val="22"/>
                <w:szCs w:val="22"/>
              </w:rPr>
              <w:t xml:space="preserve">Wszelkiego rodzaju dodatki metalowe takie jak zatrzaski, guziki, klamry nie powinny ulegać zmianom (korozji podczas użytkowania i konserwacji). </w:t>
            </w:r>
          </w:p>
          <w:p w14:paraId="5CB5F86F" w14:textId="77777777" w:rsidR="004E4078" w:rsidRPr="004E4078" w:rsidRDefault="004E4078" w:rsidP="00F03E57">
            <w:pPr>
              <w:rPr>
                <w:rFonts w:ascii="Aptos" w:hAnsi="Aptos"/>
                <w:sz w:val="22"/>
                <w:szCs w:val="22"/>
              </w:rPr>
            </w:pPr>
            <w:r w:rsidRPr="004E4078">
              <w:rPr>
                <w:rFonts w:ascii="Aptos" w:hAnsi="Aptos"/>
                <w:sz w:val="22"/>
                <w:szCs w:val="22"/>
              </w:rPr>
              <w:t>Dodatki z tworzyw sztucznych (guziki, klamry, zatrzaski) nie powinny się odkształcać podczas konserwacji (prania).</w:t>
            </w:r>
          </w:p>
          <w:p w14:paraId="4C08B1E9" w14:textId="77777777" w:rsidR="004E4078" w:rsidRPr="004E4078" w:rsidRDefault="004E4078" w:rsidP="00F03E57">
            <w:pPr>
              <w:rPr>
                <w:rFonts w:ascii="Aptos" w:hAnsi="Aptos"/>
                <w:sz w:val="22"/>
                <w:szCs w:val="22"/>
              </w:rPr>
            </w:pPr>
            <w:r w:rsidRPr="004E4078">
              <w:rPr>
                <w:rFonts w:ascii="Aptos" w:hAnsi="Aptos"/>
                <w:sz w:val="22"/>
                <w:szCs w:val="22"/>
              </w:rPr>
              <w:t>Do mocowania wszelkiego rodzaju zapięć czy też wykonania dziurek należy stosować co najmniej dwie warstwy materiału z możliwością zamówienia niestandardowych rozmiarów</w:t>
            </w:r>
          </w:p>
        </w:tc>
        <w:tc>
          <w:tcPr>
            <w:tcW w:w="2358" w:type="dxa"/>
            <w:tcBorders>
              <w:top w:val="single" w:sz="4" w:space="0" w:color="auto"/>
              <w:left w:val="single" w:sz="4" w:space="0" w:color="auto"/>
              <w:bottom w:val="single" w:sz="4" w:space="0" w:color="auto"/>
              <w:right w:val="single" w:sz="4" w:space="0" w:color="auto"/>
            </w:tcBorders>
            <w:vAlign w:val="center"/>
            <w:hideMark/>
          </w:tcPr>
          <w:p w14:paraId="049E2498" w14:textId="77777777" w:rsidR="004E4078" w:rsidRPr="004E4078" w:rsidRDefault="004E4078" w:rsidP="00F03E57">
            <w:pPr>
              <w:widowControl w:val="0"/>
              <w:suppressAutoHyphens/>
              <w:autoSpaceDN w:val="0"/>
              <w:textAlignment w:val="baseline"/>
              <w:rPr>
                <w:rFonts w:ascii="Aptos" w:eastAsia="Andale Sans UI" w:hAnsi="Aptos"/>
                <w:bCs/>
                <w:kern w:val="3"/>
                <w:sz w:val="22"/>
                <w:szCs w:val="22"/>
                <w:lang w:eastAsia="en-US" w:bidi="en-US"/>
              </w:rPr>
            </w:pPr>
            <w:r w:rsidRPr="004E4078">
              <w:rPr>
                <w:rFonts w:ascii="Aptos" w:hAnsi="Aptos"/>
                <w:bCs/>
                <w:sz w:val="22"/>
                <w:szCs w:val="22"/>
              </w:rPr>
              <w:t>PN-P-84525:1998</w:t>
            </w:r>
          </w:p>
        </w:tc>
      </w:tr>
      <w:tr w:rsidR="004E4078" w:rsidRPr="004E4078" w14:paraId="46F70B86" w14:textId="77777777" w:rsidTr="00BC304E">
        <w:trPr>
          <w:trHeight w:val="3413"/>
          <w:jc w:val="center"/>
        </w:trPr>
        <w:tc>
          <w:tcPr>
            <w:tcW w:w="743" w:type="dxa"/>
            <w:tcBorders>
              <w:top w:val="nil"/>
              <w:left w:val="single" w:sz="4" w:space="0" w:color="auto"/>
              <w:bottom w:val="single" w:sz="4" w:space="0" w:color="auto"/>
              <w:right w:val="single" w:sz="4" w:space="0" w:color="auto"/>
            </w:tcBorders>
            <w:vAlign w:val="center"/>
            <w:hideMark/>
          </w:tcPr>
          <w:p w14:paraId="78804D59" w14:textId="77777777" w:rsidR="004E4078" w:rsidRPr="004E4078" w:rsidRDefault="004E4078" w:rsidP="00F03E57">
            <w:pPr>
              <w:jc w:val="center"/>
              <w:rPr>
                <w:rFonts w:ascii="Aptos" w:hAnsi="Aptos"/>
                <w:sz w:val="22"/>
                <w:szCs w:val="22"/>
              </w:rPr>
            </w:pPr>
            <w:r w:rsidRPr="004E4078">
              <w:rPr>
                <w:rFonts w:ascii="Aptos" w:hAnsi="Aptos"/>
                <w:sz w:val="22"/>
                <w:szCs w:val="22"/>
              </w:rPr>
              <w:t>38.</w:t>
            </w:r>
          </w:p>
        </w:tc>
        <w:tc>
          <w:tcPr>
            <w:tcW w:w="942" w:type="dxa"/>
            <w:tcBorders>
              <w:top w:val="single" w:sz="4" w:space="0" w:color="auto"/>
              <w:left w:val="single" w:sz="4" w:space="0" w:color="auto"/>
              <w:bottom w:val="single" w:sz="4" w:space="0" w:color="auto"/>
              <w:right w:val="single" w:sz="4" w:space="0" w:color="auto"/>
            </w:tcBorders>
            <w:vAlign w:val="center"/>
            <w:hideMark/>
          </w:tcPr>
          <w:p w14:paraId="6D2456BA" w14:textId="77777777" w:rsidR="004E4078" w:rsidRPr="004E4078" w:rsidRDefault="004E4078" w:rsidP="00F03E57">
            <w:pPr>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600141</w:t>
            </w:r>
          </w:p>
        </w:tc>
        <w:tc>
          <w:tcPr>
            <w:tcW w:w="5823" w:type="dxa"/>
            <w:tcBorders>
              <w:top w:val="single" w:sz="4" w:space="0" w:color="auto"/>
              <w:left w:val="single" w:sz="4" w:space="0" w:color="auto"/>
              <w:bottom w:val="single" w:sz="4" w:space="0" w:color="auto"/>
              <w:right w:val="single" w:sz="4" w:space="0" w:color="auto"/>
            </w:tcBorders>
            <w:vAlign w:val="center"/>
            <w:hideMark/>
          </w:tcPr>
          <w:p w14:paraId="2620001A" w14:textId="77777777" w:rsidR="004E4078" w:rsidRPr="004E4078" w:rsidRDefault="004E4078" w:rsidP="00F03E57">
            <w:pPr>
              <w:spacing w:before="120" w:after="120"/>
              <w:rPr>
                <w:rFonts w:ascii="Aptos" w:eastAsia="Andale Sans UI" w:hAnsi="Aptos"/>
                <w:b/>
                <w:kern w:val="3"/>
                <w:sz w:val="22"/>
                <w:szCs w:val="22"/>
                <w:lang w:eastAsia="en-US" w:bidi="en-US"/>
              </w:rPr>
            </w:pPr>
            <w:r w:rsidRPr="004E4078">
              <w:rPr>
                <w:rFonts w:ascii="Aptos" w:eastAsia="Andale Sans UI" w:hAnsi="Aptos"/>
                <w:b/>
                <w:kern w:val="3"/>
                <w:sz w:val="22"/>
                <w:szCs w:val="22"/>
                <w:lang w:eastAsia="en-US" w:bidi="en-US"/>
              </w:rPr>
              <w:t xml:space="preserve">Obuwie robocze  z </w:t>
            </w:r>
            <w:proofErr w:type="spellStart"/>
            <w:r w:rsidRPr="004E4078">
              <w:rPr>
                <w:rFonts w:ascii="Aptos" w:eastAsia="Andale Sans UI" w:hAnsi="Aptos"/>
                <w:b/>
                <w:kern w:val="3"/>
                <w:sz w:val="22"/>
                <w:szCs w:val="22"/>
                <w:lang w:eastAsia="en-US" w:bidi="en-US"/>
              </w:rPr>
              <w:t>podnoskiem</w:t>
            </w:r>
            <w:proofErr w:type="spellEnd"/>
            <w:r w:rsidRPr="004E4078">
              <w:rPr>
                <w:rFonts w:ascii="Aptos" w:eastAsia="Andale Sans UI" w:hAnsi="Aptos"/>
                <w:b/>
                <w:kern w:val="3"/>
                <w:sz w:val="22"/>
                <w:szCs w:val="22"/>
                <w:lang w:eastAsia="en-US" w:bidi="en-US"/>
              </w:rPr>
              <w:t xml:space="preserve"> stalowym letnie typu sandał </w:t>
            </w:r>
          </w:p>
          <w:p w14:paraId="34B0B9E4" w14:textId="77777777" w:rsidR="004E4078" w:rsidRPr="004E4078" w:rsidRDefault="004E4078" w:rsidP="00F03E57">
            <w:pPr>
              <w:rPr>
                <w:rFonts w:ascii="Aptos" w:eastAsia="Andale Sans UI" w:hAnsi="Aptos"/>
                <w:bCs/>
                <w:kern w:val="3"/>
                <w:sz w:val="22"/>
                <w:szCs w:val="22"/>
                <w:u w:val="single"/>
                <w:lang w:eastAsia="en-US" w:bidi="en-US"/>
              </w:rPr>
            </w:pPr>
            <w:r w:rsidRPr="004E4078">
              <w:rPr>
                <w:rFonts w:ascii="Aptos" w:eastAsia="Andale Sans UI" w:hAnsi="Aptos"/>
                <w:bCs/>
                <w:kern w:val="3"/>
                <w:sz w:val="22"/>
                <w:szCs w:val="22"/>
                <w:u w:val="single"/>
                <w:lang w:eastAsia="en-US" w:bidi="en-US"/>
              </w:rPr>
              <w:t>Opis przedmiotu:</w:t>
            </w:r>
          </w:p>
          <w:p w14:paraId="7AD82E80" w14:textId="77777777" w:rsidR="004E4078" w:rsidRPr="004E4078" w:rsidRDefault="004E4078" w:rsidP="00F03E57">
            <w:pPr>
              <w:rPr>
                <w:rFonts w:ascii="Aptos" w:hAnsi="Aptos"/>
                <w:sz w:val="22"/>
                <w:szCs w:val="22"/>
              </w:rPr>
            </w:pPr>
            <w:r w:rsidRPr="004E4078">
              <w:rPr>
                <w:rFonts w:ascii="Aptos" w:hAnsi="Aptos"/>
                <w:sz w:val="22"/>
                <w:szCs w:val="22"/>
              </w:rPr>
              <w:t>- wykonane ze skóry bydlęcej</w:t>
            </w:r>
          </w:p>
          <w:p w14:paraId="527CDA10" w14:textId="77777777" w:rsidR="004E4078" w:rsidRPr="004E4078" w:rsidRDefault="004E4078" w:rsidP="00F03E57">
            <w:pPr>
              <w:rPr>
                <w:rFonts w:ascii="Aptos" w:hAnsi="Aptos"/>
                <w:sz w:val="22"/>
                <w:szCs w:val="22"/>
              </w:rPr>
            </w:pPr>
            <w:r w:rsidRPr="004E4078">
              <w:rPr>
                <w:rFonts w:ascii="Aptos" w:hAnsi="Aptos"/>
                <w:sz w:val="22"/>
                <w:szCs w:val="22"/>
              </w:rPr>
              <w:t>- buty typu sandał</w:t>
            </w:r>
          </w:p>
          <w:p w14:paraId="1AC67181" w14:textId="77777777" w:rsidR="004E4078" w:rsidRPr="004E4078" w:rsidRDefault="004E4078" w:rsidP="00F03E57">
            <w:pPr>
              <w:rPr>
                <w:rFonts w:ascii="Aptos" w:hAnsi="Aptos"/>
                <w:sz w:val="22"/>
                <w:szCs w:val="22"/>
              </w:rPr>
            </w:pPr>
            <w:r w:rsidRPr="004E4078">
              <w:rPr>
                <w:rFonts w:ascii="Aptos" w:hAnsi="Aptos"/>
                <w:sz w:val="22"/>
                <w:szCs w:val="22"/>
              </w:rPr>
              <w:t>- otwory wentylacyjne</w:t>
            </w:r>
          </w:p>
          <w:p w14:paraId="49FD2599" w14:textId="77777777" w:rsidR="004E4078" w:rsidRPr="004E4078" w:rsidRDefault="004E4078" w:rsidP="00F03E57">
            <w:pPr>
              <w:rPr>
                <w:rFonts w:ascii="Aptos" w:hAnsi="Aptos"/>
                <w:sz w:val="22"/>
                <w:szCs w:val="22"/>
              </w:rPr>
            </w:pPr>
            <w:r w:rsidRPr="004E4078">
              <w:rPr>
                <w:rFonts w:ascii="Aptos" w:hAnsi="Aptos"/>
                <w:sz w:val="22"/>
                <w:szCs w:val="22"/>
              </w:rPr>
              <w:t>- podeszwa antypoślizgowa, olejoodporna</w:t>
            </w:r>
          </w:p>
          <w:p w14:paraId="0F984038" w14:textId="77777777" w:rsidR="004E4078" w:rsidRPr="004E4078" w:rsidRDefault="004E4078" w:rsidP="00F03E57">
            <w:pPr>
              <w:rPr>
                <w:rFonts w:ascii="Aptos" w:hAnsi="Aptos"/>
                <w:sz w:val="22"/>
                <w:szCs w:val="22"/>
              </w:rPr>
            </w:pPr>
            <w:r w:rsidRPr="004E4078">
              <w:rPr>
                <w:rFonts w:ascii="Aptos" w:hAnsi="Aptos"/>
                <w:sz w:val="22"/>
                <w:szCs w:val="22"/>
              </w:rPr>
              <w:t>- podeszwa wykonana z poliuretanu o podwójnej gęstości</w:t>
            </w:r>
          </w:p>
          <w:p w14:paraId="5EE44B74" w14:textId="77777777" w:rsidR="004E4078" w:rsidRPr="004E4078" w:rsidRDefault="004E4078" w:rsidP="00F03E57">
            <w:pPr>
              <w:rPr>
                <w:rFonts w:ascii="Aptos" w:hAnsi="Aptos"/>
                <w:sz w:val="22"/>
                <w:szCs w:val="22"/>
              </w:rPr>
            </w:pPr>
            <w:r w:rsidRPr="004E4078">
              <w:rPr>
                <w:rFonts w:ascii="Aptos" w:hAnsi="Aptos"/>
                <w:sz w:val="22"/>
                <w:szCs w:val="22"/>
              </w:rPr>
              <w:t>- absorpcja uderzeń pod piętą</w:t>
            </w:r>
          </w:p>
          <w:p w14:paraId="772F9A4C" w14:textId="77777777" w:rsidR="004E4078" w:rsidRPr="004E4078" w:rsidRDefault="004E4078" w:rsidP="00F03E57">
            <w:pPr>
              <w:rPr>
                <w:rFonts w:ascii="Aptos" w:hAnsi="Aptos"/>
                <w:sz w:val="22"/>
                <w:szCs w:val="22"/>
              </w:rPr>
            </w:pPr>
            <w:r w:rsidRPr="004E4078">
              <w:rPr>
                <w:rFonts w:ascii="Aptos" w:hAnsi="Aptos"/>
                <w:sz w:val="22"/>
                <w:szCs w:val="22"/>
              </w:rPr>
              <w:t xml:space="preserve">- stalowy podnosek wytrzymały na uderzenia z energią 200 J oraz zgniecenia do 15 </w:t>
            </w:r>
            <w:proofErr w:type="spellStart"/>
            <w:r w:rsidRPr="004E4078">
              <w:rPr>
                <w:rFonts w:ascii="Aptos" w:hAnsi="Aptos"/>
                <w:sz w:val="22"/>
                <w:szCs w:val="22"/>
              </w:rPr>
              <w:t>kN</w:t>
            </w:r>
            <w:proofErr w:type="spellEnd"/>
          </w:p>
          <w:p w14:paraId="783F4ACB" w14:textId="77777777" w:rsidR="004E4078" w:rsidRPr="004E4078" w:rsidRDefault="004E4078" w:rsidP="00F03E57">
            <w:pPr>
              <w:rPr>
                <w:rFonts w:ascii="Aptos" w:hAnsi="Aptos"/>
                <w:sz w:val="22"/>
                <w:szCs w:val="22"/>
              </w:rPr>
            </w:pPr>
            <w:r w:rsidRPr="004E4078">
              <w:rPr>
                <w:rFonts w:ascii="Aptos" w:hAnsi="Aptos"/>
                <w:sz w:val="22"/>
                <w:szCs w:val="22"/>
              </w:rPr>
              <w:t>- podeszwy w kolorach: niebieski, pomarańczowy oraz czerwony</w:t>
            </w:r>
          </w:p>
          <w:p w14:paraId="2F25513F" w14:textId="77777777" w:rsidR="004E4078" w:rsidRPr="004E4078" w:rsidRDefault="004E4078" w:rsidP="00F03E57">
            <w:pPr>
              <w:spacing w:before="120" w:after="120"/>
              <w:rPr>
                <w:rFonts w:ascii="Aptos" w:eastAsia="Andale Sans UI" w:hAnsi="Aptos"/>
                <w:b/>
                <w:kern w:val="3"/>
                <w:sz w:val="22"/>
                <w:szCs w:val="22"/>
                <w:lang w:eastAsia="en-US" w:bidi="en-US"/>
              </w:rPr>
            </w:pPr>
            <w:r w:rsidRPr="004E4078">
              <w:rPr>
                <w:rFonts w:ascii="Aptos" w:hAnsi="Aptos"/>
                <w:sz w:val="22"/>
                <w:szCs w:val="22"/>
              </w:rPr>
              <w:t>- kategoria SB FO E SRC</w:t>
            </w:r>
          </w:p>
        </w:tc>
        <w:tc>
          <w:tcPr>
            <w:tcW w:w="2358" w:type="dxa"/>
            <w:tcBorders>
              <w:top w:val="single" w:sz="4" w:space="0" w:color="auto"/>
              <w:left w:val="single" w:sz="4" w:space="0" w:color="auto"/>
              <w:bottom w:val="single" w:sz="4" w:space="0" w:color="auto"/>
              <w:right w:val="single" w:sz="4" w:space="0" w:color="auto"/>
            </w:tcBorders>
            <w:vAlign w:val="center"/>
          </w:tcPr>
          <w:p w14:paraId="45AAAF55" w14:textId="77777777" w:rsidR="004E4078" w:rsidRPr="004E4078" w:rsidRDefault="004E4078" w:rsidP="00F03E57">
            <w:pPr>
              <w:widowControl w:val="0"/>
              <w:suppressAutoHyphens/>
              <w:autoSpaceDN w:val="0"/>
              <w:textAlignment w:val="baseline"/>
              <w:rPr>
                <w:rFonts w:ascii="Aptos" w:hAnsi="Aptos"/>
                <w:sz w:val="22"/>
                <w:szCs w:val="22"/>
              </w:rPr>
            </w:pPr>
            <w:r w:rsidRPr="004E4078">
              <w:rPr>
                <w:rFonts w:ascii="Aptos" w:hAnsi="Aptos"/>
                <w:sz w:val="22"/>
                <w:szCs w:val="22"/>
              </w:rPr>
              <w:t xml:space="preserve">EN20345, </w:t>
            </w:r>
          </w:p>
          <w:p w14:paraId="40153ABA" w14:textId="77777777" w:rsidR="004E4078" w:rsidRPr="004E4078" w:rsidRDefault="004E4078" w:rsidP="00F03E57">
            <w:pPr>
              <w:widowControl w:val="0"/>
              <w:suppressAutoHyphens/>
              <w:autoSpaceDN w:val="0"/>
              <w:textAlignment w:val="baseline"/>
              <w:rPr>
                <w:rFonts w:ascii="Aptos" w:hAnsi="Aptos"/>
                <w:sz w:val="22"/>
                <w:szCs w:val="22"/>
              </w:rPr>
            </w:pPr>
            <w:r w:rsidRPr="004E4078">
              <w:rPr>
                <w:rFonts w:ascii="Aptos" w:hAnsi="Aptos"/>
                <w:sz w:val="22"/>
                <w:szCs w:val="22"/>
              </w:rPr>
              <w:t>EN20344</w:t>
            </w:r>
          </w:p>
          <w:p w14:paraId="097ACC2A" w14:textId="77777777" w:rsidR="004E4078" w:rsidRPr="004E4078" w:rsidRDefault="004E4078" w:rsidP="00F03E57">
            <w:pPr>
              <w:widowControl w:val="0"/>
              <w:suppressAutoHyphens/>
              <w:autoSpaceDN w:val="0"/>
              <w:textAlignment w:val="baseline"/>
              <w:rPr>
                <w:rFonts w:ascii="Aptos" w:hAnsi="Aptos"/>
                <w:bCs/>
                <w:sz w:val="22"/>
                <w:szCs w:val="22"/>
              </w:rPr>
            </w:pPr>
          </w:p>
        </w:tc>
      </w:tr>
      <w:tr w:rsidR="004E4078" w:rsidRPr="004E4078" w14:paraId="048A4E47" w14:textId="77777777" w:rsidTr="00BC304E">
        <w:trPr>
          <w:trHeight w:val="4526"/>
          <w:jc w:val="center"/>
        </w:trPr>
        <w:tc>
          <w:tcPr>
            <w:tcW w:w="743" w:type="dxa"/>
            <w:tcBorders>
              <w:top w:val="nil"/>
              <w:left w:val="single" w:sz="4" w:space="0" w:color="auto"/>
              <w:bottom w:val="single" w:sz="4" w:space="0" w:color="auto"/>
              <w:right w:val="single" w:sz="4" w:space="0" w:color="auto"/>
            </w:tcBorders>
            <w:vAlign w:val="center"/>
            <w:hideMark/>
          </w:tcPr>
          <w:p w14:paraId="0E81EA3A" w14:textId="77777777" w:rsidR="004E4078" w:rsidRPr="004E4078" w:rsidRDefault="004E4078" w:rsidP="00F03E57">
            <w:pPr>
              <w:jc w:val="center"/>
              <w:rPr>
                <w:rFonts w:ascii="Aptos" w:hAnsi="Aptos"/>
                <w:sz w:val="22"/>
                <w:szCs w:val="22"/>
              </w:rPr>
            </w:pPr>
            <w:r w:rsidRPr="004E4078">
              <w:rPr>
                <w:rFonts w:ascii="Aptos" w:hAnsi="Aptos"/>
                <w:sz w:val="22"/>
                <w:szCs w:val="22"/>
              </w:rPr>
              <w:lastRenderedPageBreak/>
              <w:t>39.</w:t>
            </w:r>
          </w:p>
        </w:tc>
        <w:tc>
          <w:tcPr>
            <w:tcW w:w="942" w:type="dxa"/>
            <w:tcBorders>
              <w:top w:val="single" w:sz="4" w:space="0" w:color="auto"/>
              <w:left w:val="single" w:sz="4" w:space="0" w:color="auto"/>
              <w:bottom w:val="single" w:sz="4" w:space="0" w:color="auto"/>
              <w:right w:val="single" w:sz="4" w:space="0" w:color="auto"/>
            </w:tcBorders>
            <w:vAlign w:val="center"/>
            <w:hideMark/>
          </w:tcPr>
          <w:p w14:paraId="29035EAE" w14:textId="77777777" w:rsidR="004E4078" w:rsidRPr="004E4078" w:rsidRDefault="004E4078" w:rsidP="00F03E57">
            <w:pPr>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600149</w:t>
            </w:r>
          </w:p>
        </w:tc>
        <w:tc>
          <w:tcPr>
            <w:tcW w:w="5823" w:type="dxa"/>
            <w:tcBorders>
              <w:top w:val="single" w:sz="4" w:space="0" w:color="auto"/>
              <w:left w:val="single" w:sz="4" w:space="0" w:color="auto"/>
              <w:bottom w:val="single" w:sz="4" w:space="0" w:color="auto"/>
              <w:right w:val="single" w:sz="4" w:space="0" w:color="auto"/>
            </w:tcBorders>
            <w:vAlign w:val="center"/>
            <w:hideMark/>
          </w:tcPr>
          <w:p w14:paraId="0154081D" w14:textId="77777777" w:rsidR="004E4078" w:rsidRPr="004E4078" w:rsidRDefault="004E4078" w:rsidP="00F03E57">
            <w:pPr>
              <w:spacing w:before="120" w:after="120"/>
              <w:rPr>
                <w:rFonts w:ascii="Aptos" w:eastAsia="Andale Sans UI" w:hAnsi="Aptos"/>
                <w:b/>
                <w:kern w:val="3"/>
                <w:sz w:val="22"/>
                <w:szCs w:val="22"/>
                <w:lang w:eastAsia="en-US" w:bidi="en-US"/>
              </w:rPr>
            </w:pPr>
            <w:r w:rsidRPr="004E4078">
              <w:rPr>
                <w:rFonts w:ascii="Aptos" w:eastAsia="Andale Sans UI" w:hAnsi="Aptos"/>
                <w:b/>
                <w:kern w:val="3"/>
                <w:sz w:val="22"/>
                <w:szCs w:val="22"/>
                <w:lang w:eastAsia="en-US" w:bidi="en-US"/>
              </w:rPr>
              <w:t xml:space="preserve">Rękawice </w:t>
            </w:r>
            <w:r w:rsidRPr="004E4078">
              <w:rPr>
                <w:rFonts w:ascii="Aptos" w:hAnsi="Aptos"/>
                <w:b/>
                <w:sz w:val="22"/>
                <w:szCs w:val="22"/>
              </w:rPr>
              <w:t>nitrylowe</w:t>
            </w:r>
            <w:r w:rsidRPr="004E4078">
              <w:rPr>
                <w:rFonts w:ascii="Aptos" w:eastAsia="Andale Sans UI" w:hAnsi="Aptos"/>
                <w:b/>
                <w:kern w:val="3"/>
                <w:sz w:val="22"/>
                <w:szCs w:val="22"/>
                <w:lang w:eastAsia="en-US" w:bidi="en-US"/>
              </w:rPr>
              <w:t xml:space="preserve"> </w:t>
            </w:r>
            <w:proofErr w:type="spellStart"/>
            <w:r w:rsidRPr="004E4078">
              <w:rPr>
                <w:rFonts w:ascii="Aptos" w:eastAsia="Andale Sans UI" w:hAnsi="Aptos"/>
                <w:b/>
                <w:kern w:val="3"/>
                <w:sz w:val="22"/>
                <w:szCs w:val="22"/>
                <w:lang w:eastAsia="en-US" w:bidi="en-US"/>
              </w:rPr>
              <w:t>bezpudrowe</w:t>
            </w:r>
            <w:proofErr w:type="spellEnd"/>
            <w:r w:rsidRPr="004E4078">
              <w:rPr>
                <w:rFonts w:ascii="Aptos" w:eastAsia="Andale Sans UI" w:hAnsi="Aptos"/>
                <w:b/>
                <w:kern w:val="3"/>
                <w:sz w:val="22"/>
                <w:szCs w:val="22"/>
                <w:lang w:eastAsia="en-US" w:bidi="en-US"/>
              </w:rPr>
              <w:t xml:space="preserve"> (olejoodporne)</w:t>
            </w:r>
          </w:p>
          <w:p w14:paraId="0FC7FE48" w14:textId="77777777" w:rsidR="004E4078" w:rsidRPr="004E4078" w:rsidRDefault="004E4078" w:rsidP="00F03E57">
            <w:pPr>
              <w:widowControl w:val="0"/>
              <w:suppressAutoHyphens/>
              <w:autoSpaceDN w:val="0"/>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t xml:space="preserve">W opakowaniu 100 szt. </w:t>
            </w:r>
          </w:p>
          <w:p w14:paraId="0672B70D" w14:textId="77777777" w:rsidR="004E4078" w:rsidRPr="004E4078" w:rsidRDefault="004E4078" w:rsidP="00F03E57">
            <w:pPr>
              <w:widowControl w:val="0"/>
              <w:suppressAutoHyphens/>
              <w:autoSpaceDN w:val="0"/>
              <w:textAlignment w:val="baseline"/>
              <w:rPr>
                <w:rFonts w:ascii="Aptos" w:eastAsia="Andale Sans UI" w:hAnsi="Aptos"/>
                <w:kern w:val="3"/>
                <w:sz w:val="22"/>
                <w:szCs w:val="22"/>
                <w:u w:val="single"/>
                <w:lang w:eastAsia="en-US" w:bidi="en-US"/>
              </w:rPr>
            </w:pPr>
            <w:r w:rsidRPr="004E4078">
              <w:rPr>
                <w:rFonts w:ascii="Aptos" w:eastAsia="Andale Sans UI" w:hAnsi="Aptos"/>
                <w:kern w:val="3"/>
                <w:sz w:val="22"/>
                <w:szCs w:val="22"/>
                <w:u w:val="single"/>
                <w:lang w:eastAsia="en-US" w:bidi="en-US"/>
              </w:rPr>
              <w:t xml:space="preserve">Opis przedmiotu: </w:t>
            </w:r>
          </w:p>
          <w:p w14:paraId="79E510C0" w14:textId="77777777" w:rsidR="004E4078" w:rsidRPr="004E4078" w:rsidRDefault="004E4078" w:rsidP="00F03E57">
            <w:pPr>
              <w:widowControl w:val="0"/>
              <w:suppressAutoHyphens/>
              <w:autoSpaceDN w:val="0"/>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t>- rękawice pięciopalcowe</w:t>
            </w:r>
          </w:p>
          <w:p w14:paraId="63C07F96" w14:textId="77777777" w:rsidR="004E4078" w:rsidRPr="004E4078" w:rsidRDefault="004E4078" w:rsidP="00F03E57">
            <w:pPr>
              <w:widowControl w:val="0"/>
              <w:suppressAutoHyphens/>
              <w:autoSpaceDN w:val="0"/>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t>- kształt anatomiczny</w:t>
            </w:r>
          </w:p>
          <w:p w14:paraId="6AEB7A07" w14:textId="77777777" w:rsidR="004E4078" w:rsidRPr="004E4078" w:rsidRDefault="004E4078" w:rsidP="00F03E57">
            <w:pPr>
              <w:widowControl w:val="0"/>
              <w:suppressAutoHyphens/>
              <w:autoSpaceDN w:val="0"/>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t>- wykonane w całości z mieszanki na bazie kauczuku</w:t>
            </w:r>
          </w:p>
          <w:p w14:paraId="66B544E5" w14:textId="77777777" w:rsidR="004E4078" w:rsidRPr="004E4078" w:rsidRDefault="004E4078" w:rsidP="00F03E57">
            <w:pPr>
              <w:widowControl w:val="0"/>
              <w:suppressAutoHyphens/>
              <w:autoSpaceDN w:val="0"/>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t>- powierzchnia strony chwytnej rękawic-gładka</w:t>
            </w:r>
          </w:p>
          <w:p w14:paraId="5320E3D3" w14:textId="77777777" w:rsidR="004E4078" w:rsidRPr="004E4078" w:rsidRDefault="004E4078" w:rsidP="00F03E57">
            <w:pPr>
              <w:widowControl w:val="0"/>
              <w:suppressAutoHyphens/>
              <w:autoSpaceDN w:val="0"/>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t xml:space="preserve">- wnętrze gładkie, </w:t>
            </w:r>
            <w:proofErr w:type="spellStart"/>
            <w:r w:rsidRPr="004E4078">
              <w:rPr>
                <w:rFonts w:ascii="Aptos" w:eastAsia="Andale Sans UI" w:hAnsi="Aptos"/>
                <w:kern w:val="3"/>
                <w:sz w:val="22"/>
                <w:szCs w:val="22"/>
                <w:lang w:eastAsia="en-US" w:bidi="en-US"/>
              </w:rPr>
              <w:t>bezpudrowane</w:t>
            </w:r>
            <w:proofErr w:type="spellEnd"/>
          </w:p>
          <w:p w14:paraId="2FD0FF4D" w14:textId="77777777" w:rsidR="004E4078" w:rsidRPr="004E4078" w:rsidRDefault="004E4078" w:rsidP="00F03E57">
            <w:pPr>
              <w:widowControl w:val="0"/>
              <w:suppressAutoHyphens/>
              <w:autoSpaceDN w:val="0"/>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u w:val="single"/>
                <w:lang w:eastAsia="en-US" w:bidi="en-US"/>
              </w:rPr>
              <w:t>Powinny posiadać:</w:t>
            </w:r>
            <w:r w:rsidRPr="004E4078">
              <w:rPr>
                <w:rFonts w:ascii="Aptos" w:eastAsia="Andale Sans UI" w:hAnsi="Aptos"/>
                <w:kern w:val="3"/>
                <w:sz w:val="22"/>
                <w:szCs w:val="22"/>
                <w:lang w:eastAsia="en-US" w:bidi="en-US"/>
              </w:rPr>
              <w:t xml:space="preserve">  </w:t>
            </w:r>
          </w:p>
          <w:p w14:paraId="7FDF0B27" w14:textId="77777777" w:rsidR="004E4078" w:rsidRPr="004E4078" w:rsidRDefault="004E4078" w:rsidP="00F03E57">
            <w:pPr>
              <w:widowControl w:val="0"/>
              <w:suppressAutoHyphens/>
              <w:autoSpaceDN w:val="0"/>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t>- odporność na olej silnikowy.</w:t>
            </w:r>
          </w:p>
          <w:p w14:paraId="2ABBE3BC" w14:textId="77777777" w:rsidR="004E4078" w:rsidRPr="004E4078" w:rsidRDefault="004E4078" w:rsidP="00F03E57">
            <w:pPr>
              <w:widowControl w:val="0"/>
              <w:suppressAutoHyphens/>
              <w:autoSpaceDN w:val="0"/>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t xml:space="preserve">- odporność na przesiąkanie.     </w:t>
            </w:r>
          </w:p>
          <w:p w14:paraId="051C73D9" w14:textId="77777777" w:rsidR="004E4078" w:rsidRPr="004E4078" w:rsidRDefault="004E4078" w:rsidP="00F03E57">
            <w:pPr>
              <w:widowControl w:val="0"/>
              <w:suppressAutoHyphens/>
              <w:autoSpaceDN w:val="0"/>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t>- odporność na ścieranie.</w:t>
            </w:r>
          </w:p>
          <w:p w14:paraId="2F95096D" w14:textId="77777777" w:rsidR="004E4078" w:rsidRPr="004E4078" w:rsidRDefault="004E4078" w:rsidP="00F03E57">
            <w:pPr>
              <w:widowControl w:val="0"/>
              <w:suppressAutoHyphens/>
              <w:autoSpaceDN w:val="0"/>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t xml:space="preserve">- odporność na przecięcie. </w:t>
            </w:r>
          </w:p>
          <w:p w14:paraId="039759EB" w14:textId="77777777" w:rsidR="004E4078" w:rsidRPr="004E4078" w:rsidRDefault="004E4078" w:rsidP="00F03E57">
            <w:pPr>
              <w:widowControl w:val="0"/>
              <w:suppressAutoHyphens/>
              <w:autoSpaceDN w:val="0"/>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t xml:space="preserve">- wytrzymałość na rozdzieranie. </w:t>
            </w:r>
          </w:p>
          <w:p w14:paraId="60612C24" w14:textId="77777777" w:rsidR="004E4078" w:rsidRPr="004E4078" w:rsidRDefault="004E4078" w:rsidP="00F03E57">
            <w:pPr>
              <w:widowControl w:val="0"/>
              <w:suppressAutoHyphens/>
              <w:autoSpaceDN w:val="0"/>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t xml:space="preserve">- odporność na przekłucie. </w:t>
            </w:r>
          </w:p>
          <w:p w14:paraId="0AE73B85" w14:textId="77777777" w:rsidR="004E4078" w:rsidRPr="004E4078" w:rsidRDefault="004E4078" w:rsidP="00F03E57">
            <w:pPr>
              <w:widowControl w:val="0"/>
              <w:suppressAutoHyphens/>
              <w:autoSpaceDN w:val="0"/>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t xml:space="preserve">Deklaracje zgodności. </w:t>
            </w:r>
          </w:p>
          <w:p w14:paraId="63E31A02" w14:textId="77777777" w:rsidR="004E4078" w:rsidRPr="004E4078" w:rsidRDefault="004E4078" w:rsidP="00F03E57">
            <w:pPr>
              <w:widowControl w:val="0"/>
              <w:suppressAutoHyphens/>
              <w:autoSpaceDN w:val="0"/>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t xml:space="preserve">Certyfikat oceny typu WE.  </w:t>
            </w:r>
          </w:p>
          <w:p w14:paraId="1A699D83" w14:textId="77777777" w:rsidR="004E4078" w:rsidRPr="004E4078" w:rsidRDefault="004E4078" w:rsidP="00F03E57">
            <w:pPr>
              <w:widowControl w:val="0"/>
              <w:suppressAutoHyphens/>
              <w:autoSpaceDN w:val="0"/>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t xml:space="preserve">Oznaczona piktogramem </w:t>
            </w:r>
          </w:p>
          <w:p w14:paraId="60CC7BCF" w14:textId="77777777" w:rsidR="004E4078" w:rsidRPr="004E4078" w:rsidRDefault="004E4078" w:rsidP="00F03E57">
            <w:pPr>
              <w:widowControl w:val="0"/>
              <w:suppressAutoHyphens/>
              <w:autoSpaceDN w:val="0"/>
              <w:textAlignment w:val="baseline"/>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t xml:space="preserve">Kategoria ochrony II. </w:t>
            </w:r>
          </w:p>
        </w:tc>
        <w:tc>
          <w:tcPr>
            <w:tcW w:w="2358" w:type="dxa"/>
            <w:tcBorders>
              <w:top w:val="single" w:sz="4" w:space="0" w:color="auto"/>
              <w:left w:val="single" w:sz="4" w:space="0" w:color="auto"/>
              <w:bottom w:val="single" w:sz="4" w:space="0" w:color="auto"/>
              <w:right w:val="single" w:sz="4" w:space="0" w:color="auto"/>
            </w:tcBorders>
            <w:vAlign w:val="center"/>
          </w:tcPr>
          <w:p w14:paraId="1FB6B082" w14:textId="77777777" w:rsidR="004E4078" w:rsidRPr="004E4078" w:rsidRDefault="004E4078" w:rsidP="00F03E57">
            <w:pPr>
              <w:widowControl w:val="0"/>
              <w:suppressAutoHyphens/>
              <w:autoSpaceDN w:val="0"/>
              <w:textAlignment w:val="baseline"/>
              <w:rPr>
                <w:rFonts w:ascii="Aptos" w:eastAsia="Andale Sans UI" w:hAnsi="Aptos"/>
                <w:bCs/>
                <w:kern w:val="3"/>
                <w:sz w:val="22"/>
                <w:szCs w:val="22"/>
                <w:lang w:eastAsia="en-US" w:bidi="en-US"/>
              </w:rPr>
            </w:pPr>
            <w:r w:rsidRPr="004E4078">
              <w:rPr>
                <w:rFonts w:ascii="Aptos" w:eastAsia="Andale Sans UI" w:hAnsi="Aptos"/>
                <w:bCs/>
                <w:kern w:val="3"/>
                <w:sz w:val="22"/>
                <w:szCs w:val="22"/>
                <w:lang w:eastAsia="en-US" w:bidi="en-US"/>
              </w:rPr>
              <w:t>EN 420 Rękawice  ochronne  wymagania ogólne.</w:t>
            </w:r>
          </w:p>
          <w:p w14:paraId="3E9E2BD1" w14:textId="77777777" w:rsidR="004E4078" w:rsidRPr="004E4078" w:rsidRDefault="004E4078" w:rsidP="00F03E57">
            <w:pPr>
              <w:widowControl w:val="0"/>
              <w:suppressAutoHyphens/>
              <w:autoSpaceDN w:val="0"/>
              <w:textAlignment w:val="baseline"/>
              <w:rPr>
                <w:rFonts w:ascii="Aptos" w:eastAsia="Andale Sans UI" w:hAnsi="Aptos"/>
                <w:bCs/>
                <w:kern w:val="3"/>
                <w:sz w:val="22"/>
                <w:szCs w:val="22"/>
                <w:lang w:eastAsia="en-US" w:bidi="en-US"/>
              </w:rPr>
            </w:pPr>
          </w:p>
          <w:p w14:paraId="5503BA6E" w14:textId="77777777" w:rsidR="004E4078" w:rsidRPr="004E4078" w:rsidRDefault="004E4078" w:rsidP="00F03E57">
            <w:pPr>
              <w:widowControl w:val="0"/>
              <w:suppressAutoHyphens/>
              <w:autoSpaceDN w:val="0"/>
              <w:textAlignment w:val="baseline"/>
              <w:rPr>
                <w:rFonts w:ascii="Aptos" w:eastAsia="Andale Sans UI" w:hAnsi="Aptos"/>
                <w:bCs/>
                <w:kern w:val="3"/>
                <w:sz w:val="22"/>
                <w:szCs w:val="22"/>
                <w:lang w:eastAsia="en-US" w:bidi="en-US"/>
              </w:rPr>
            </w:pPr>
            <w:r w:rsidRPr="004E4078">
              <w:rPr>
                <w:rFonts w:ascii="Aptos" w:eastAsia="Andale Sans UI" w:hAnsi="Aptos"/>
                <w:bCs/>
                <w:kern w:val="3"/>
                <w:sz w:val="22"/>
                <w:szCs w:val="22"/>
                <w:lang w:eastAsia="en-US" w:bidi="en-US"/>
              </w:rPr>
              <w:t xml:space="preserve">PN-EN 374-1:2005 Rękawice chroniące przed chemikaliami i mikroorganizmami </w:t>
            </w:r>
          </w:p>
          <w:p w14:paraId="0B13EF12" w14:textId="77777777" w:rsidR="004E4078" w:rsidRPr="004E4078" w:rsidRDefault="004E4078" w:rsidP="00F03E57">
            <w:pPr>
              <w:widowControl w:val="0"/>
              <w:suppressAutoHyphens/>
              <w:autoSpaceDN w:val="0"/>
              <w:textAlignment w:val="baseline"/>
              <w:rPr>
                <w:rFonts w:ascii="Aptos" w:eastAsia="Andale Sans UI" w:hAnsi="Aptos"/>
                <w:bCs/>
                <w:kern w:val="3"/>
                <w:sz w:val="22"/>
                <w:szCs w:val="22"/>
                <w:lang w:eastAsia="en-US" w:bidi="en-US"/>
              </w:rPr>
            </w:pPr>
          </w:p>
          <w:p w14:paraId="16C7489A" w14:textId="77777777" w:rsidR="004E4078" w:rsidRPr="004E4078" w:rsidRDefault="004E4078" w:rsidP="00F03E57">
            <w:pPr>
              <w:widowControl w:val="0"/>
              <w:suppressAutoHyphens/>
              <w:autoSpaceDN w:val="0"/>
              <w:textAlignment w:val="baseline"/>
              <w:rPr>
                <w:rFonts w:ascii="Aptos" w:eastAsia="Andale Sans UI" w:hAnsi="Aptos"/>
                <w:bCs/>
                <w:kern w:val="3"/>
                <w:sz w:val="22"/>
                <w:szCs w:val="22"/>
                <w:lang w:eastAsia="en-US" w:bidi="en-US"/>
              </w:rPr>
            </w:pPr>
          </w:p>
          <w:p w14:paraId="76390539" w14:textId="77777777" w:rsidR="004E4078" w:rsidRPr="004E4078" w:rsidRDefault="004E4078" w:rsidP="00F03E57">
            <w:pPr>
              <w:widowControl w:val="0"/>
              <w:suppressAutoHyphens/>
              <w:autoSpaceDN w:val="0"/>
              <w:ind w:firstLine="706"/>
              <w:textAlignment w:val="baseline"/>
              <w:rPr>
                <w:rFonts w:ascii="Aptos" w:eastAsia="Andale Sans UI" w:hAnsi="Aptos"/>
                <w:kern w:val="3"/>
                <w:sz w:val="22"/>
                <w:szCs w:val="22"/>
                <w:lang w:eastAsia="en-US" w:bidi="en-US"/>
              </w:rPr>
            </w:pPr>
          </w:p>
        </w:tc>
      </w:tr>
      <w:tr w:rsidR="004E4078" w:rsidRPr="004E4078" w14:paraId="7D827265"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48E9A2EE" w14:textId="77777777" w:rsidR="004E4078" w:rsidRPr="004E4078" w:rsidRDefault="004E4078" w:rsidP="00F03E57">
            <w:pPr>
              <w:jc w:val="center"/>
              <w:rPr>
                <w:rFonts w:ascii="Aptos" w:hAnsi="Aptos"/>
                <w:sz w:val="22"/>
                <w:szCs w:val="22"/>
              </w:rPr>
            </w:pPr>
            <w:r w:rsidRPr="004E4078">
              <w:rPr>
                <w:rFonts w:ascii="Aptos" w:hAnsi="Aptos"/>
                <w:sz w:val="22"/>
                <w:szCs w:val="22"/>
              </w:rPr>
              <w:t>40.</w:t>
            </w:r>
          </w:p>
        </w:tc>
        <w:tc>
          <w:tcPr>
            <w:tcW w:w="942" w:type="dxa"/>
            <w:tcBorders>
              <w:top w:val="single" w:sz="4" w:space="0" w:color="auto"/>
              <w:left w:val="single" w:sz="4" w:space="0" w:color="auto"/>
              <w:bottom w:val="single" w:sz="4" w:space="0" w:color="auto"/>
              <w:right w:val="single" w:sz="4" w:space="0" w:color="auto"/>
            </w:tcBorders>
            <w:vAlign w:val="center"/>
            <w:hideMark/>
          </w:tcPr>
          <w:p w14:paraId="461C5396" w14:textId="77777777" w:rsidR="004E4078" w:rsidRPr="004E4078" w:rsidRDefault="004E4078" w:rsidP="00F03E57">
            <w:pPr>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600153</w:t>
            </w:r>
          </w:p>
        </w:tc>
        <w:tc>
          <w:tcPr>
            <w:tcW w:w="5823" w:type="dxa"/>
            <w:tcBorders>
              <w:top w:val="single" w:sz="4" w:space="0" w:color="auto"/>
              <w:left w:val="single" w:sz="4" w:space="0" w:color="auto"/>
              <w:bottom w:val="single" w:sz="4" w:space="0" w:color="auto"/>
              <w:right w:val="single" w:sz="4" w:space="0" w:color="auto"/>
            </w:tcBorders>
            <w:vAlign w:val="center"/>
            <w:hideMark/>
          </w:tcPr>
          <w:p w14:paraId="47BF7423" w14:textId="77777777" w:rsidR="004E4078" w:rsidRPr="004E4078" w:rsidRDefault="004E4078" w:rsidP="00F03E57">
            <w:pPr>
              <w:spacing w:before="120" w:after="120"/>
              <w:rPr>
                <w:rFonts w:ascii="Aptos" w:hAnsi="Aptos"/>
                <w:b/>
                <w:bCs/>
                <w:kern w:val="36"/>
                <w:sz w:val="22"/>
                <w:szCs w:val="22"/>
              </w:rPr>
            </w:pPr>
            <w:r w:rsidRPr="004E4078">
              <w:rPr>
                <w:rFonts w:ascii="Aptos" w:hAnsi="Aptos"/>
                <w:b/>
                <w:sz w:val="22"/>
                <w:szCs w:val="22"/>
              </w:rPr>
              <w:t>Rękawice</w:t>
            </w:r>
            <w:r w:rsidRPr="004E4078">
              <w:rPr>
                <w:rFonts w:ascii="Aptos" w:hAnsi="Aptos"/>
                <w:b/>
                <w:bCs/>
                <w:kern w:val="36"/>
                <w:sz w:val="22"/>
                <w:szCs w:val="22"/>
                <w:bdr w:val="none" w:sz="0" w:space="0" w:color="auto" w:frame="1"/>
              </w:rPr>
              <w:t xml:space="preserve"> elektroizolacyjne ELSEC (ochronne)</w:t>
            </w:r>
          </w:p>
          <w:p w14:paraId="16D749F8" w14:textId="77777777" w:rsidR="004E4078" w:rsidRPr="004E4078" w:rsidRDefault="004E4078" w:rsidP="00F03E57">
            <w:pPr>
              <w:shd w:val="clear" w:color="auto" w:fill="FFFFFF"/>
              <w:rPr>
                <w:rFonts w:ascii="Aptos" w:hAnsi="Aptos"/>
                <w:sz w:val="22"/>
                <w:szCs w:val="22"/>
                <w:bdr w:val="none" w:sz="0" w:space="0" w:color="auto" w:frame="1"/>
              </w:rPr>
            </w:pPr>
            <w:r w:rsidRPr="004E4078">
              <w:rPr>
                <w:rFonts w:ascii="Aptos" w:hAnsi="Aptos"/>
                <w:sz w:val="22"/>
                <w:szCs w:val="22"/>
                <w:bdr w:val="none" w:sz="0" w:space="0" w:color="auto" w:frame="1"/>
              </w:rPr>
              <w:t xml:space="preserve">Zabezpieczają ręce przed porażeniem prądem do 2,5 </w:t>
            </w:r>
            <w:proofErr w:type="spellStart"/>
            <w:r w:rsidRPr="004E4078">
              <w:rPr>
                <w:rFonts w:ascii="Aptos" w:hAnsi="Aptos"/>
                <w:sz w:val="22"/>
                <w:szCs w:val="22"/>
                <w:bdr w:val="none" w:sz="0" w:space="0" w:color="auto" w:frame="1"/>
              </w:rPr>
              <w:t>kV</w:t>
            </w:r>
            <w:proofErr w:type="spellEnd"/>
            <w:r w:rsidRPr="004E4078">
              <w:rPr>
                <w:rFonts w:ascii="Aptos" w:hAnsi="Aptos"/>
                <w:sz w:val="22"/>
                <w:szCs w:val="22"/>
                <w:bdr w:val="none" w:sz="0" w:space="0" w:color="auto" w:frame="1"/>
              </w:rPr>
              <w:t xml:space="preserve"> oraz działaniem termicznym łuku elektrycznego, a także chemikaliów, kwasów, olejów i ozonu. </w:t>
            </w:r>
          </w:p>
          <w:p w14:paraId="5C3D6E1B" w14:textId="77777777" w:rsidR="004E4078" w:rsidRPr="004E4078" w:rsidRDefault="004E4078" w:rsidP="00F03E57">
            <w:pPr>
              <w:shd w:val="clear" w:color="auto" w:fill="FFFFFF"/>
              <w:rPr>
                <w:rFonts w:ascii="Aptos" w:hAnsi="Aptos"/>
                <w:sz w:val="22"/>
                <w:szCs w:val="22"/>
                <w:bdr w:val="none" w:sz="0" w:space="0" w:color="auto" w:frame="1"/>
              </w:rPr>
            </w:pPr>
            <w:r w:rsidRPr="004E4078">
              <w:rPr>
                <w:rFonts w:ascii="Aptos" w:hAnsi="Aptos"/>
                <w:sz w:val="22"/>
                <w:szCs w:val="22"/>
                <w:bdr w:val="none" w:sz="0" w:space="0" w:color="auto" w:frame="1"/>
              </w:rPr>
              <w:t xml:space="preserve">Wykonane są z lateksu kauczuku naturalnego najwyższej jakości. </w:t>
            </w:r>
          </w:p>
          <w:p w14:paraId="3BB5F8CC" w14:textId="77777777" w:rsidR="004E4078" w:rsidRPr="004E4078" w:rsidRDefault="004E4078" w:rsidP="00F03E57">
            <w:pPr>
              <w:shd w:val="clear" w:color="auto" w:fill="FFFFFF"/>
              <w:rPr>
                <w:rFonts w:ascii="Aptos" w:hAnsi="Aptos"/>
                <w:sz w:val="22"/>
                <w:szCs w:val="22"/>
                <w:bdr w:val="none" w:sz="0" w:space="0" w:color="auto" w:frame="1"/>
              </w:rPr>
            </w:pPr>
            <w:r w:rsidRPr="004E4078">
              <w:rPr>
                <w:rFonts w:ascii="Aptos" w:hAnsi="Aptos"/>
                <w:sz w:val="22"/>
                <w:szCs w:val="22"/>
                <w:bdr w:val="none" w:sz="0" w:space="0" w:color="auto" w:frame="1"/>
              </w:rPr>
              <w:t xml:space="preserve">Forma posiada anatomiczny kształt, co wpływa na mniejsze zmęczenie dłoni podczas pracy. </w:t>
            </w:r>
          </w:p>
          <w:p w14:paraId="4F166EAB" w14:textId="77777777" w:rsidR="004E4078" w:rsidRPr="004E4078" w:rsidRDefault="004E4078" w:rsidP="00F03E57">
            <w:pPr>
              <w:shd w:val="clear" w:color="auto" w:fill="FFFFFF"/>
              <w:rPr>
                <w:rFonts w:ascii="Aptos" w:hAnsi="Aptos"/>
                <w:sz w:val="22"/>
                <w:szCs w:val="22"/>
                <w:bdr w:val="none" w:sz="0" w:space="0" w:color="auto" w:frame="1"/>
              </w:rPr>
            </w:pPr>
            <w:r w:rsidRPr="004E4078">
              <w:rPr>
                <w:rFonts w:ascii="Aptos" w:hAnsi="Aptos"/>
                <w:sz w:val="22"/>
                <w:szCs w:val="22"/>
                <w:bdr w:val="none" w:sz="0" w:space="0" w:color="auto" w:frame="1"/>
              </w:rPr>
              <w:t xml:space="preserve">Umożliwia też stosowanie bawełnianej wkładki przeciwpotnej wewnątrz, co sprzyja komfortowi i higienie. </w:t>
            </w:r>
          </w:p>
          <w:p w14:paraId="2AA077AE" w14:textId="77777777" w:rsidR="004E4078" w:rsidRPr="004E4078" w:rsidRDefault="004E4078" w:rsidP="00F03E57">
            <w:pPr>
              <w:shd w:val="clear" w:color="auto" w:fill="FFFFFF"/>
              <w:rPr>
                <w:rFonts w:ascii="Aptos" w:hAnsi="Aptos"/>
                <w:sz w:val="22"/>
                <w:szCs w:val="22"/>
                <w:bdr w:val="none" w:sz="0" w:space="0" w:color="auto" w:frame="1"/>
              </w:rPr>
            </w:pPr>
            <w:r w:rsidRPr="004E4078">
              <w:rPr>
                <w:rFonts w:ascii="Aptos" w:hAnsi="Aptos"/>
                <w:sz w:val="22"/>
                <w:szCs w:val="22"/>
                <w:bdr w:val="none" w:sz="0" w:space="0" w:color="auto" w:frame="1"/>
              </w:rPr>
              <w:t xml:space="preserve">Zakończenie w formie prostego mankietu ułatwia zdejmowanie rękawicy. </w:t>
            </w:r>
          </w:p>
          <w:p w14:paraId="691C14B7" w14:textId="77777777" w:rsidR="004E4078" w:rsidRPr="004E4078" w:rsidRDefault="004E4078" w:rsidP="00F03E57">
            <w:pPr>
              <w:shd w:val="clear" w:color="auto" w:fill="FFFFFF"/>
              <w:rPr>
                <w:rFonts w:ascii="Aptos" w:hAnsi="Aptos"/>
                <w:sz w:val="22"/>
                <w:szCs w:val="22"/>
                <w:bdr w:val="none" w:sz="0" w:space="0" w:color="auto" w:frame="1"/>
              </w:rPr>
            </w:pPr>
            <w:r w:rsidRPr="004E4078">
              <w:rPr>
                <w:rFonts w:ascii="Aptos" w:hAnsi="Aptos"/>
                <w:sz w:val="22"/>
                <w:szCs w:val="22"/>
                <w:bdr w:val="none" w:sz="0" w:space="0" w:color="auto" w:frame="1"/>
              </w:rPr>
              <w:t xml:space="preserve">Długość 360 mm zabezpiecza nie tylko dłoń ręki ale i część przedramienia. </w:t>
            </w:r>
          </w:p>
          <w:p w14:paraId="7553ADC2" w14:textId="77777777" w:rsidR="004E4078" w:rsidRPr="004E4078" w:rsidRDefault="004E4078" w:rsidP="00F03E57">
            <w:pPr>
              <w:shd w:val="clear" w:color="auto" w:fill="FFFFFF"/>
              <w:rPr>
                <w:rFonts w:ascii="Aptos" w:hAnsi="Aptos"/>
                <w:sz w:val="22"/>
                <w:szCs w:val="22"/>
                <w:bdr w:val="none" w:sz="0" w:space="0" w:color="auto" w:frame="1"/>
              </w:rPr>
            </w:pPr>
            <w:r w:rsidRPr="004E4078">
              <w:rPr>
                <w:rFonts w:ascii="Aptos" w:hAnsi="Aptos"/>
                <w:sz w:val="22"/>
                <w:szCs w:val="22"/>
                <w:bdr w:val="none" w:sz="0" w:space="0" w:color="auto" w:frame="1"/>
              </w:rPr>
              <w:t xml:space="preserve">Rękawice elektroizolacyjne produkowane są w pięciu rozmiarach od 8 do 12 co pozwala na optymalne dopasowanie do wielkości dłoni. </w:t>
            </w:r>
          </w:p>
          <w:p w14:paraId="263DE04B" w14:textId="77777777" w:rsidR="004E4078" w:rsidRPr="004E4078" w:rsidRDefault="004E4078" w:rsidP="00F03E57">
            <w:pPr>
              <w:shd w:val="clear" w:color="auto" w:fill="FFFFFF"/>
              <w:rPr>
                <w:rFonts w:ascii="Aptos" w:hAnsi="Aptos"/>
                <w:sz w:val="22"/>
                <w:szCs w:val="22"/>
                <w:bdr w:val="none" w:sz="0" w:space="0" w:color="auto" w:frame="1"/>
              </w:rPr>
            </w:pPr>
            <w:r w:rsidRPr="004E4078">
              <w:rPr>
                <w:rFonts w:ascii="Aptos" w:hAnsi="Aptos"/>
                <w:sz w:val="22"/>
                <w:szCs w:val="22"/>
                <w:bdr w:val="none" w:sz="0" w:space="0" w:color="auto" w:frame="1"/>
              </w:rPr>
              <w:t xml:space="preserve">Lekko opalizujący kolor żółty jest łatwo zauważalny i przyjemny dla oka. </w:t>
            </w:r>
          </w:p>
          <w:p w14:paraId="2ED2579E" w14:textId="77777777" w:rsidR="004E4078" w:rsidRPr="004E4078" w:rsidRDefault="004E4078" w:rsidP="00F03E57">
            <w:pPr>
              <w:shd w:val="clear" w:color="auto" w:fill="FFFFFF"/>
              <w:rPr>
                <w:rFonts w:ascii="Aptos" w:hAnsi="Aptos"/>
                <w:sz w:val="22"/>
                <w:szCs w:val="22"/>
              </w:rPr>
            </w:pPr>
            <w:r w:rsidRPr="004E4078">
              <w:rPr>
                <w:rFonts w:ascii="Aptos" w:hAnsi="Aptos"/>
                <w:sz w:val="22"/>
                <w:szCs w:val="22"/>
                <w:bdr w:val="none" w:sz="0" w:space="0" w:color="auto" w:frame="1"/>
              </w:rPr>
              <w:t xml:space="preserve">Ochronne rękawice elektroizolacyjne </w:t>
            </w:r>
            <w:proofErr w:type="spellStart"/>
            <w:r w:rsidRPr="004E4078">
              <w:rPr>
                <w:rFonts w:ascii="Aptos" w:hAnsi="Aptos"/>
                <w:sz w:val="22"/>
                <w:szCs w:val="22"/>
                <w:bdr w:val="none" w:sz="0" w:space="0" w:color="auto" w:frame="1"/>
              </w:rPr>
              <w:t>Elsec</w:t>
            </w:r>
            <w:proofErr w:type="spellEnd"/>
            <w:r w:rsidRPr="004E4078">
              <w:rPr>
                <w:rFonts w:ascii="Aptos" w:hAnsi="Aptos"/>
                <w:sz w:val="22"/>
                <w:szCs w:val="22"/>
                <w:bdr w:val="none" w:sz="0" w:space="0" w:color="auto" w:frame="1"/>
              </w:rPr>
              <w:t xml:space="preserve"> dedykowane są dla elektryków wykonujących pracę pod napięciem</w:t>
            </w:r>
          </w:p>
          <w:p w14:paraId="56780EFB" w14:textId="77777777" w:rsidR="004E4078" w:rsidRPr="004E4078" w:rsidRDefault="004E4078" w:rsidP="00F03E57">
            <w:pPr>
              <w:rPr>
                <w:rFonts w:ascii="Aptos" w:hAnsi="Aptos"/>
                <w:sz w:val="22"/>
                <w:szCs w:val="22"/>
              </w:rPr>
            </w:pPr>
            <w:r w:rsidRPr="004E4078">
              <w:rPr>
                <w:rFonts w:ascii="Aptos" w:hAnsi="Aptos"/>
                <w:sz w:val="22"/>
                <w:szCs w:val="22"/>
                <w:bdr w:val="none" w:sz="0" w:space="0" w:color="auto" w:frame="1"/>
              </w:rPr>
              <w:t>Zachowują parametry w skrajnie niskiej temperaturze</w:t>
            </w:r>
          </w:p>
        </w:tc>
        <w:tc>
          <w:tcPr>
            <w:tcW w:w="2358" w:type="dxa"/>
            <w:tcBorders>
              <w:top w:val="single" w:sz="4" w:space="0" w:color="auto"/>
              <w:left w:val="single" w:sz="4" w:space="0" w:color="auto"/>
              <w:bottom w:val="single" w:sz="4" w:space="0" w:color="auto"/>
              <w:right w:val="single" w:sz="4" w:space="0" w:color="auto"/>
            </w:tcBorders>
            <w:vAlign w:val="center"/>
          </w:tcPr>
          <w:p w14:paraId="56E39111" w14:textId="77777777" w:rsidR="004E4078" w:rsidRPr="004E4078" w:rsidRDefault="004E4078" w:rsidP="00F03E57">
            <w:pPr>
              <w:widowControl w:val="0"/>
              <w:suppressAutoHyphens/>
              <w:autoSpaceDN w:val="0"/>
              <w:textAlignment w:val="baseline"/>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PN-EN 61482-1-1:2009, </w:t>
            </w:r>
          </w:p>
          <w:p w14:paraId="734129DD" w14:textId="77777777" w:rsidR="004E4078" w:rsidRPr="004E4078" w:rsidRDefault="004E4078" w:rsidP="00F03E57">
            <w:pPr>
              <w:widowControl w:val="0"/>
              <w:suppressAutoHyphens/>
              <w:autoSpaceDN w:val="0"/>
              <w:textAlignment w:val="baseline"/>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ASTM F2675/F2575M–13, </w:t>
            </w:r>
          </w:p>
          <w:p w14:paraId="25F00AAF" w14:textId="77777777" w:rsidR="004E4078" w:rsidRPr="004E4078" w:rsidRDefault="004E4078" w:rsidP="00F03E57">
            <w:pPr>
              <w:widowControl w:val="0"/>
              <w:suppressAutoHyphens/>
              <w:autoSpaceDN w:val="0"/>
              <w:textAlignment w:val="baseline"/>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PN EN 60903:2006 (EN 60903:2003 + AC2:2005), </w:t>
            </w:r>
          </w:p>
          <w:p w14:paraId="04D697BF" w14:textId="77777777" w:rsidR="004E4078" w:rsidRPr="004E4078" w:rsidRDefault="004E4078" w:rsidP="00F03E57">
            <w:pPr>
              <w:widowControl w:val="0"/>
              <w:suppressAutoHyphens/>
              <w:autoSpaceDN w:val="0"/>
              <w:textAlignment w:val="baseline"/>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PN-EN 420 + A1:2012 (EN 420:2003 + A1:2009)</w:t>
            </w:r>
          </w:p>
          <w:p w14:paraId="37882865" w14:textId="77777777" w:rsidR="004E4078" w:rsidRPr="004E4078" w:rsidRDefault="004E4078" w:rsidP="00F03E57">
            <w:pPr>
              <w:shd w:val="clear" w:color="auto" w:fill="FFFFFF"/>
              <w:rPr>
                <w:rFonts w:ascii="Aptos" w:hAnsi="Aptos"/>
                <w:sz w:val="22"/>
                <w:szCs w:val="22"/>
                <w:lang w:val="en-US"/>
              </w:rPr>
            </w:pPr>
          </w:p>
        </w:tc>
      </w:tr>
      <w:tr w:rsidR="004E4078" w:rsidRPr="004E4078" w14:paraId="49C543E3" w14:textId="77777777" w:rsidTr="00BC304E">
        <w:trPr>
          <w:jc w:val="center"/>
        </w:trPr>
        <w:tc>
          <w:tcPr>
            <w:tcW w:w="743" w:type="dxa"/>
            <w:tcBorders>
              <w:top w:val="nil"/>
              <w:left w:val="single" w:sz="4" w:space="0" w:color="auto"/>
              <w:bottom w:val="single" w:sz="4" w:space="0" w:color="auto"/>
              <w:right w:val="single" w:sz="4" w:space="0" w:color="auto"/>
            </w:tcBorders>
            <w:vAlign w:val="center"/>
            <w:hideMark/>
          </w:tcPr>
          <w:p w14:paraId="106B8661" w14:textId="77777777" w:rsidR="004E4078" w:rsidRPr="004E4078" w:rsidRDefault="004E4078" w:rsidP="00F03E57">
            <w:pPr>
              <w:jc w:val="center"/>
              <w:rPr>
                <w:rFonts w:ascii="Aptos" w:hAnsi="Aptos"/>
                <w:sz w:val="22"/>
                <w:szCs w:val="22"/>
              </w:rPr>
            </w:pPr>
            <w:r w:rsidRPr="004E4078">
              <w:rPr>
                <w:rFonts w:ascii="Aptos" w:hAnsi="Aptos"/>
                <w:sz w:val="22"/>
                <w:szCs w:val="22"/>
              </w:rPr>
              <w:t>41.</w:t>
            </w:r>
          </w:p>
        </w:tc>
        <w:tc>
          <w:tcPr>
            <w:tcW w:w="942" w:type="dxa"/>
            <w:tcBorders>
              <w:top w:val="single" w:sz="4" w:space="0" w:color="auto"/>
              <w:left w:val="single" w:sz="4" w:space="0" w:color="auto"/>
              <w:bottom w:val="single" w:sz="4" w:space="0" w:color="auto"/>
              <w:right w:val="single" w:sz="4" w:space="0" w:color="auto"/>
            </w:tcBorders>
            <w:vAlign w:val="center"/>
            <w:hideMark/>
          </w:tcPr>
          <w:p w14:paraId="080EEA1E" w14:textId="77777777" w:rsidR="004E4078" w:rsidRPr="004E4078" w:rsidRDefault="004E4078" w:rsidP="00F03E57">
            <w:pPr>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600163</w:t>
            </w:r>
          </w:p>
        </w:tc>
        <w:tc>
          <w:tcPr>
            <w:tcW w:w="5823" w:type="dxa"/>
            <w:tcBorders>
              <w:top w:val="nil"/>
              <w:left w:val="single" w:sz="4" w:space="0" w:color="auto"/>
              <w:bottom w:val="single" w:sz="4" w:space="0" w:color="auto"/>
              <w:right w:val="single" w:sz="4" w:space="0" w:color="auto"/>
            </w:tcBorders>
            <w:vAlign w:val="center"/>
            <w:hideMark/>
          </w:tcPr>
          <w:p w14:paraId="3F384130" w14:textId="77777777" w:rsidR="004E4078" w:rsidRPr="004E4078" w:rsidRDefault="004E4078" w:rsidP="00F03E57">
            <w:pPr>
              <w:rPr>
                <w:rFonts w:ascii="Aptos" w:hAnsi="Aptos"/>
                <w:b/>
                <w:bCs/>
                <w:sz w:val="22"/>
                <w:szCs w:val="22"/>
              </w:rPr>
            </w:pPr>
            <w:r w:rsidRPr="004E4078">
              <w:rPr>
                <w:rFonts w:ascii="Aptos" w:hAnsi="Aptos"/>
                <w:b/>
                <w:bCs/>
                <w:sz w:val="22"/>
                <w:szCs w:val="22"/>
              </w:rPr>
              <w:t>Koszulka POLO (długi rękaw)</w:t>
            </w:r>
          </w:p>
          <w:p w14:paraId="1C6048CA" w14:textId="77777777" w:rsidR="003F206B" w:rsidRDefault="003F206B" w:rsidP="00F03E57">
            <w:pPr>
              <w:rPr>
                <w:rFonts w:ascii="Aptos" w:hAnsi="Aptos"/>
                <w:sz w:val="22"/>
                <w:szCs w:val="22"/>
                <w:u w:val="single"/>
              </w:rPr>
            </w:pPr>
          </w:p>
          <w:p w14:paraId="6C29A26E" w14:textId="7D896E7A" w:rsidR="004E4078" w:rsidRPr="004E4078" w:rsidRDefault="004E4078" w:rsidP="00F03E57">
            <w:pPr>
              <w:rPr>
                <w:rFonts w:ascii="Aptos" w:hAnsi="Aptos"/>
                <w:sz w:val="22"/>
                <w:szCs w:val="22"/>
                <w:u w:val="single"/>
              </w:rPr>
            </w:pPr>
            <w:r w:rsidRPr="004E4078">
              <w:rPr>
                <w:rFonts w:ascii="Aptos" w:hAnsi="Aptos"/>
                <w:sz w:val="22"/>
                <w:szCs w:val="22"/>
                <w:u w:val="single"/>
              </w:rPr>
              <w:t>Opis przedmiotu:</w:t>
            </w:r>
          </w:p>
          <w:p w14:paraId="240DC377" w14:textId="77777777" w:rsidR="00882A53" w:rsidRPr="003F206B" w:rsidRDefault="00882A53" w:rsidP="00882A53">
            <w:pPr>
              <w:rPr>
                <w:rFonts w:ascii="Aptos" w:eastAsia="Calibri" w:hAnsi="Aptos"/>
                <w:color w:val="FF0000"/>
                <w:sz w:val="22"/>
                <w:szCs w:val="22"/>
              </w:rPr>
            </w:pPr>
            <w:r w:rsidRPr="003F206B">
              <w:rPr>
                <w:rFonts w:ascii="Aptos" w:eastAsia="Calibri" w:hAnsi="Aptos"/>
                <w:color w:val="FF0000"/>
                <w:sz w:val="22"/>
                <w:szCs w:val="22"/>
              </w:rPr>
              <w:t>100% bawełna.</w:t>
            </w:r>
          </w:p>
          <w:p w14:paraId="757A7E6E" w14:textId="2E1E254B" w:rsidR="003F206B" w:rsidRDefault="003F206B" w:rsidP="00F03E57">
            <w:pPr>
              <w:rPr>
                <w:rFonts w:ascii="Aptos" w:eastAsia="Calibri" w:hAnsi="Aptos"/>
                <w:sz w:val="22"/>
                <w:szCs w:val="22"/>
              </w:rPr>
            </w:pPr>
            <w:r w:rsidRPr="004E4078">
              <w:rPr>
                <w:rFonts w:ascii="Aptos" w:eastAsia="Calibri" w:hAnsi="Aptos"/>
                <w:b/>
                <w:bCs/>
                <w:sz w:val="22"/>
                <w:szCs w:val="22"/>
              </w:rPr>
              <w:t>Gramatura 210 g/m</w:t>
            </w:r>
            <w:r w:rsidRPr="004E4078">
              <w:rPr>
                <w:rFonts w:ascii="Aptos" w:eastAsia="Calibri" w:hAnsi="Aptos"/>
                <w:b/>
                <w:bCs/>
                <w:sz w:val="22"/>
                <w:szCs w:val="22"/>
                <w:vertAlign w:val="superscript"/>
              </w:rPr>
              <w:t>2</w:t>
            </w:r>
            <w:r w:rsidRPr="004E4078">
              <w:rPr>
                <w:rFonts w:ascii="Aptos" w:eastAsia="Calibri" w:hAnsi="Aptos"/>
                <w:sz w:val="22"/>
                <w:szCs w:val="22"/>
              </w:rPr>
              <w:t xml:space="preserve"> </w:t>
            </w:r>
            <w:r w:rsidRPr="00654C8F">
              <w:rPr>
                <w:rFonts w:ascii="Aptos" w:hAnsi="Aptos"/>
                <w:b/>
                <w:bCs/>
                <w:color w:val="FF0000"/>
                <w:sz w:val="22"/>
                <w:szCs w:val="22"/>
              </w:rPr>
              <w:t>(+/- 10 g/m</w:t>
            </w:r>
            <w:r w:rsidRPr="00654C8F">
              <w:rPr>
                <w:rFonts w:ascii="Aptos" w:hAnsi="Aptos"/>
                <w:b/>
                <w:bCs/>
                <w:color w:val="FF0000"/>
                <w:sz w:val="22"/>
                <w:szCs w:val="22"/>
                <w:vertAlign w:val="superscript"/>
              </w:rPr>
              <w:t>2</w:t>
            </w:r>
            <w:r w:rsidRPr="00654C8F">
              <w:rPr>
                <w:rFonts w:ascii="Aptos" w:hAnsi="Aptos"/>
                <w:b/>
                <w:bCs/>
                <w:color w:val="FF0000"/>
                <w:sz w:val="22"/>
                <w:szCs w:val="22"/>
              </w:rPr>
              <w:t>)</w:t>
            </w:r>
          </w:p>
          <w:p w14:paraId="3A9583CC" w14:textId="77B4F50E" w:rsidR="003F206B" w:rsidRDefault="003F206B" w:rsidP="00F03E57">
            <w:pPr>
              <w:rPr>
                <w:rFonts w:ascii="Aptos" w:eastAsia="Calibri" w:hAnsi="Aptos"/>
                <w:sz w:val="22"/>
                <w:szCs w:val="22"/>
              </w:rPr>
            </w:pPr>
            <w:r w:rsidRPr="004E4078">
              <w:rPr>
                <w:rFonts w:ascii="Aptos" w:eastAsia="Calibri" w:hAnsi="Aptos"/>
                <w:sz w:val="22"/>
                <w:szCs w:val="22"/>
              </w:rPr>
              <w:t>możliwoś</w:t>
            </w:r>
            <w:r>
              <w:rPr>
                <w:rFonts w:ascii="Aptos" w:eastAsia="Calibri" w:hAnsi="Aptos"/>
                <w:sz w:val="22"/>
                <w:szCs w:val="22"/>
              </w:rPr>
              <w:t>ć</w:t>
            </w:r>
            <w:r w:rsidRPr="004E4078">
              <w:rPr>
                <w:rFonts w:ascii="Aptos" w:eastAsia="Calibri" w:hAnsi="Aptos"/>
                <w:sz w:val="22"/>
                <w:szCs w:val="22"/>
              </w:rPr>
              <w:t xml:space="preserve"> zamówienia niestandardowych rozmiarów</w:t>
            </w:r>
            <w:r w:rsidRPr="004E4078">
              <w:rPr>
                <w:rFonts w:ascii="Aptos" w:eastAsia="Calibri" w:hAnsi="Aptos"/>
                <w:sz w:val="22"/>
                <w:szCs w:val="22"/>
              </w:rPr>
              <w:t xml:space="preserve"> </w:t>
            </w:r>
          </w:p>
          <w:p w14:paraId="0A850592" w14:textId="77777777" w:rsidR="00882A53" w:rsidRDefault="00882A53" w:rsidP="00F03E57">
            <w:pPr>
              <w:rPr>
                <w:rFonts w:ascii="Aptos" w:eastAsia="Calibri" w:hAnsi="Aptos"/>
                <w:sz w:val="22"/>
                <w:szCs w:val="22"/>
              </w:rPr>
            </w:pPr>
          </w:p>
          <w:p w14:paraId="1449478E" w14:textId="11851C25" w:rsidR="004E4078" w:rsidRPr="004E4078" w:rsidRDefault="003F206B" w:rsidP="00F03E57">
            <w:pPr>
              <w:rPr>
                <w:rFonts w:ascii="Aptos" w:eastAsia="Calibri" w:hAnsi="Aptos"/>
                <w:sz w:val="22"/>
                <w:szCs w:val="22"/>
              </w:rPr>
            </w:pPr>
            <w:r>
              <w:rPr>
                <w:rFonts w:ascii="Aptos" w:eastAsia="Calibri" w:hAnsi="Aptos"/>
                <w:sz w:val="22"/>
                <w:szCs w:val="22"/>
              </w:rPr>
              <w:t xml:space="preserve">- </w:t>
            </w:r>
            <w:r w:rsidR="004E4078" w:rsidRPr="004E4078">
              <w:rPr>
                <w:rFonts w:ascii="Aptos" w:eastAsia="Calibri" w:hAnsi="Aptos"/>
                <w:sz w:val="22"/>
                <w:szCs w:val="22"/>
              </w:rPr>
              <w:t>polo męskie z długim rękawem</w:t>
            </w:r>
          </w:p>
          <w:p w14:paraId="5A4AD426" w14:textId="082DCA63" w:rsidR="004E4078" w:rsidRPr="004E4078" w:rsidRDefault="003F206B" w:rsidP="00F03E57">
            <w:pPr>
              <w:rPr>
                <w:rFonts w:ascii="Aptos" w:eastAsia="Calibri" w:hAnsi="Aptos"/>
                <w:sz w:val="22"/>
                <w:szCs w:val="22"/>
              </w:rPr>
            </w:pPr>
            <w:r>
              <w:rPr>
                <w:rFonts w:ascii="Aptos" w:eastAsia="Calibri" w:hAnsi="Aptos"/>
                <w:sz w:val="22"/>
                <w:szCs w:val="22"/>
              </w:rPr>
              <w:lastRenderedPageBreak/>
              <w:t xml:space="preserve">- </w:t>
            </w:r>
            <w:r w:rsidR="004E4078" w:rsidRPr="004E4078">
              <w:rPr>
                <w:rFonts w:ascii="Aptos" w:eastAsia="Calibri" w:hAnsi="Aptos"/>
                <w:sz w:val="22"/>
                <w:szCs w:val="22"/>
              </w:rPr>
              <w:t>zapinane na dwa guziki</w:t>
            </w:r>
          </w:p>
          <w:p w14:paraId="03B98D2D" w14:textId="77777777" w:rsidR="004E4078" w:rsidRPr="004E4078" w:rsidRDefault="004E4078" w:rsidP="00F03E57">
            <w:pPr>
              <w:rPr>
                <w:rFonts w:ascii="Aptos" w:eastAsia="Calibri" w:hAnsi="Aptos"/>
                <w:sz w:val="22"/>
                <w:szCs w:val="22"/>
              </w:rPr>
            </w:pPr>
            <w:r w:rsidRPr="004E4078">
              <w:rPr>
                <w:rFonts w:ascii="Aptos" w:eastAsia="Calibri" w:hAnsi="Aptos"/>
                <w:sz w:val="22"/>
                <w:szCs w:val="22"/>
              </w:rPr>
              <w:t>- kołnierzyk i rękawy wykończone dzianiną 1x1</w:t>
            </w:r>
          </w:p>
          <w:p w14:paraId="0069A2E3" w14:textId="77777777" w:rsidR="004E4078" w:rsidRPr="004E4078" w:rsidRDefault="004E4078" w:rsidP="00F03E57">
            <w:pPr>
              <w:rPr>
                <w:rFonts w:ascii="Aptos" w:eastAsia="Calibri" w:hAnsi="Aptos"/>
                <w:sz w:val="22"/>
                <w:szCs w:val="22"/>
              </w:rPr>
            </w:pPr>
            <w:r w:rsidRPr="004E4078">
              <w:rPr>
                <w:rFonts w:ascii="Aptos" w:eastAsia="Calibri" w:hAnsi="Aptos"/>
                <w:sz w:val="22"/>
                <w:szCs w:val="22"/>
              </w:rPr>
              <w:t>- boczne rozcięcia</w:t>
            </w:r>
          </w:p>
          <w:p w14:paraId="152E9B23" w14:textId="4DEDC1A3" w:rsidR="004E4078" w:rsidRPr="004E4078" w:rsidRDefault="004E4078" w:rsidP="003F206B">
            <w:pPr>
              <w:rPr>
                <w:rFonts w:ascii="Aptos" w:eastAsia="Calibri" w:hAnsi="Aptos"/>
                <w:sz w:val="22"/>
                <w:szCs w:val="22"/>
              </w:rPr>
            </w:pPr>
          </w:p>
        </w:tc>
        <w:tc>
          <w:tcPr>
            <w:tcW w:w="2358" w:type="dxa"/>
            <w:tcBorders>
              <w:top w:val="single" w:sz="4" w:space="0" w:color="auto"/>
              <w:left w:val="single" w:sz="4" w:space="0" w:color="auto"/>
              <w:bottom w:val="single" w:sz="4" w:space="0" w:color="auto"/>
              <w:right w:val="single" w:sz="4" w:space="0" w:color="auto"/>
            </w:tcBorders>
            <w:vAlign w:val="center"/>
            <w:hideMark/>
          </w:tcPr>
          <w:p w14:paraId="380242B1" w14:textId="77777777" w:rsidR="004E4078" w:rsidRPr="004E4078" w:rsidRDefault="004E4078" w:rsidP="00F03E57">
            <w:pPr>
              <w:spacing w:before="100" w:beforeAutospacing="1" w:after="100" w:afterAutospacing="1"/>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lastRenderedPageBreak/>
              <w:t>PN-EN 340</w:t>
            </w:r>
          </w:p>
        </w:tc>
      </w:tr>
      <w:tr w:rsidR="004E4078" w:rsidRPr="004E4078" w14:paraId="3A1582DD" w14:textId="77777777" w:rsidTr="00BC304E">
        <w:trPr>
          <w:trHeight w:val="2116"/>
          <w:jc w:val="center"/>
        </w:trPr>
        <w:tc>
          <w:tcPr>
            <w:tcW w:w="743" w:type="dxa"/>
            <w:tcBorders>
              <w:top w:val="single" w:sz="4" w:space="0" w:color="auto"/>
              <w:left w:val="single" w:sz="4" w:space="0" w:color="auto"/>
              <w:bottom w:val="single" w:sz="4" w:space="0" w:color="auto"/>
              <w:right w:val="single" w:sz="4" w:space="0" w:color="auto"/>
            </w:tcBorders>
            <w:vAlign w:val="center"/>
            <w:hideMark/>
          </w:tcPr>
          <w:p w14:paraId="2FCA2F29" w14:textId="77777777" w:rsidR="004E4078" w:rsidRPr="004E4078" w:rsidRDefault="004E4078" w:rsidP="00F03E57">
            <w:pPr>
              <w:jc w:val="center"/>
              <w:rPr>
                <w:rFonts w:ascii="Aptos" w:hAnsi="Aptos"/>
                <w:sz w:val="22"/>
                <w:szCs w:val="22"/>
              </w:rPr>
            </w:pPr>
            <w:r w:rsidRPr="004E4078">
              <w:rPr>
                <w:rFonts w:ascii="Aptos" w:hAnsi="Aptos"/>
                <w:sz w:val="22"/>
                <w:szCs w:val="22"/>
              </w:rPr>
              <w:t>42.</w:t>
            </w:r>
          </w:p>
        </w:tc>
        <w:tc>
          <w:tcPr>
            <w:tcW w:w="942" w:type="dxa"/>
            <w:tcBorders>
              <w:top w:val="single" w:sz="4" w:space="0" w:color="auto"/>
              <w:left w:val="single" w:sz="4" w:space="0" w:color="auto"/>
              <w:bottom w:val="single" w:sz="4" w:space="0" w:color="auto"/>
              <w:right w:val="single" w:sz="4" w:space="0" w:color="auto"/>
            </w:tcBorders>
            <w:vAlign w:val="center"/>
            <w:hideMark/>
          </w:tcPr>
          <w:p w14:paraId="7A800D9C" w14:textId="77777777" w:rsidR="004E4078" w:rsidRPr="004E4078" w:rsidRDefault="004E4078" w:rsidP="00F03E57">
            <w:pPr>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600164</w:t>
            </w:r>
          </w:p>
        </w:tc>
        <w:tc>
          <w:tcPr>
            <w:tcW w:w="5823" w:type="dxa"/>
            <w:tcBorders>
              <w:top w:val="single" w:sz="4" w:space="0" w:color="auto"/>
              <w:left w:val="single" w:sz="4" w:space="0" w:color="auto"/>
              <w:bottom w:val="single" w:sz="4" w:space="0" w:color="auto"/>
              <w:right w:val="single" w:sz="4" w:space="0" w:color="auto"/>
            </w:tcBorders>
            <w:vAlign w:val="center"/>
            <w:hideMark/>
          </w:tcPr>
          <w:p w14:paraId="1D971216" w14:textId="77777777" w:rsidR="004E4078" w:rsidRPr="004E4078" w:rsidRDefault="004E4078" w:rsidP="00F03E57">
            <w:pPr>
              <w:rPr>
                <w:rFonts w:ascii="Aptos" w:hAnsi="Aptos"/>
                <w:b/>
                <w:bCs/>
                <w:sz w:val="22"/>
                <w:szCs w:val="22"/>
              </w:rPr>
            </w:pPr>
            <w:r w:rsidRPr="004E4078">
              <w:rPr>
                <w:rFonts w:ascii="Aptos" w:hAnsi="Aptos"/>
                <w:b/>
                <w:bCs/>
                <w:sz w:val="22"/>
                <w:szCs w:val="22"/>
              </w:rPr>
              <w:t>T-shirt (krótki rękaw)</w:t>
            </w:r>
          </w:p>
          <w:p w14:paraId="0B880860" w14:textId="77777777" w:rsidR="00270969" w:rsidRDefault="00270969" w:rsidP="00F03E57">
            <w:pPr>
              <w:rPr>
                <w:rFonts w:ascii="Aptos" w:hAnsi="Aptos"/>
                <w:sz w:val="22"/>
                <w:szCs w:val="22"/>
                <w:u w:val="single"/>
              </w:rPr>
            </w:pPr>
          </w:p>
          <w:p w14:paraId="479D8592" w14:textId="3882C338" w:rsidR="004E4078" w:rsidRPr="004E4078" w:rsidRDefault="004E4078" w:rsidP="00F03E57">
            <w:pPr>
              <w:rPr>
                <w:rFonts w:ascii="Aptos" w:hAnsi="Aptos"/>
                <w:sz w:val="22"/>
                <w:szCs w:val="22"/>
                <w:u w:val="single"/>
              </w:rPr>
            </w:pPr>
            <w:r w:rsidRPr="004E4078">
              <w:rPr>
                <w:rFonts w:ascii="Aptos" w:hAnsi="Aptos"/>
                <w:sz w:val="22"/>
                <w:szCs w:val="22"/>
                <w:u w:val="single"/>
              </w:rPr>
              <w:t>Opis przedmiotu:</w:t>
            </w:r>
          </w:p>
          <w:p w14:paraId="011A18FF" w14:textId="7CB5F3DB" w:rsidR="004E4078" w:rsidRDefault="004E4078" w:rsidP="00F03E57">
            <w:pPr>
              <w:rPr>
                <w:rFonts w:ascii="Aptos" w:hAnsi="Aptos"/>
                <w:sz w:val="22"/>
                <w:szCs w:val="22"/>
              </w:rPr>
            </w:pPr>
            <w:r w:rsidRPr="004E4078">
              <w:rPr>
                <w:rFonts w:ascii="Aptos" w:hAnsi="Aptos"/>
                <w:sz w:val="22"/>
                <w:szCs w:val="22"/>
              </w:rPr>
              <w:t>100% bawełna</w:t>
            </w:r>
          </w:p>
          <w:p w14:paraId="539228FE" w14:textId="77777777" w:rsidR="003F206B" w:rsidRDefault="003F206B" w:rsidP="00F03E57">
            <w:pPr>
              <w:rPr>
                <w:rFonts w:ascii="Aptos" w:hAnsi="Aptos"/>
                <w:b/>
                <w:bCs/>
                <w:sz w:val="22"/>
                <w:szCs w:val="22"/>
                <w:vertAlign w:val="superscript"/>
              </w:rPr>
            </w:pPr>
            <w:r w:rsidRPr="004E4078">
              <w:rPr>
                <w:rFonts w:ascii="Aptos" w:hAnsi="Aptos"/>
                <w:b/>
                <w:bCs/>
                <w:sz w:val="22"/>
                <w:szCs w:val="22"/>
              </w:rPr>
              <w:t>Gramatura min. 150g/m</w:t>
            </w:r>
            <w:r w:rsidRPr="004E4078">
              <w:rPr>
                <w:rFonts w:ascii="Aptos" w:hAnsi="Aptos"/>
                <w:b/>
                <w:bCs/>
                <w:sz w:val="22"/>
                <w:szCs w:val="22"/>
                <w:vertAlign w:val="superscript"/>
              </w:rPr>
              <w:t>2</w:t>
            </w:r>
          </w:p>
          <w:p w14:paraId="1BD2802E" w14:textId="758C16E9" w:rsidR="003F206B" w:rsidRDefault="003F206B" w:rsidP="00F03E57">
            <w:pPr>
              <w:rPr>
                <w:rFonts w:ascii="Aptos" w:eastAsia="Calibri" w:hAnsi="Aptos"/>
                <w:sz w:val="22"/>
                <w:szCs w:val="22"/>
              </w:rPr>
            </w:pPr>
            <w:r w:rsidRPr="004E4078">
              <w:rPr>
                <w:rFonts w:ascii="Aptos" w:hAnsi="Aptos"/>
                <w:b/>
                <w:bCs/>
                <w:sz w:val="22"/>
                <w:szCs w:val="22"/>
                <w:vertAlign w:val="superscript"/>
              </w:rPr>
              <w:t xml:space="preserve"> </w:t>
            </w:r>
            <w:r w:rsidRPr="004E4078">
              <w:rPr>
                <w:rFonts w:ascii="Aptos" w:eastAsia="Calibri" w:hAnsi="Aptos"/>
                <w:sz w:val="22"/>
                <w:szCs w:val="22"/>
              </w:rPr>
              <w:t>możliwoś</w:t>
            </w:r>
            <w:r>
              <w:rPr>
                <w:rFonts w:ascii="Aptos" w:eastAsia="Calibri" w:hAnsi="Aptos"/>
                <w:sz w:val="22"/>
                <w:szCs w:val="22"/>
              </w:rPr>
              <w:t>ć</w:t>
            </w:r>
            <w:r w:rsidRPr="004E4078">
              <w:rPr>
                <w:rFonts w:ascii="Aptos" w:eastAsia="Calibri" w:hAnsi="Aptos"/>
                <w:sz w:val="22"/>
                <w:szCs w:val="22"/>
              </w:rPr>
              <w:t xml:space="preserve"> zamówienia niestandardowych rozmiarów</w:t>
            </w:r>
          </w:p>
          <w:p w14:paraId="37D1F27F" w14:textId="77777777" w:rsidR="003F206B" w:rsidRDefault="003F206B" w:rsidP="00F03E57">
            <w:pPr>
              <w:rPr>
                <w:rFonts w:ascii="Aptos" w:eastAsia="Calibri" w:hAnsi="Aptos"/>
                <w:sz w:val="22"/>
                <w:szCs w:val="22"/>
              </w:rPr>
            </w:pPr>
          </w:p>
          <w:p w14:paraId="613D91C7" w14:textId="14690431" w:rsidR="004E4078" w:rsidRPr="004E4078" w:rsidRDefault="004E4078" w:rsidP="00F03E57">
            <w:pPr>
              <w:rPr>
                <w:rFonts w:ascii="Aptos" w:hAnsi="Aptos"/>
                <w:sz w:val="22"/>
                <w:szCs w:val="22"/>
              </w:rPr>
            </w:pPr>
            <w:r w:rsidRPr="004E4078">
              <w:rPr>
                <w:rFonts w:ascii="Aptos" w:hAnsi="Aptos"/>
                <w:sz w:val="22"/>
                <w:szCs w:val="22"/>
              </w:rPr>
              <w:t>- bez szwów bocznych</w:t>
            </w:r>
          </w:p>
          <w:p w14:paraId="120E6068" w14:textId="77777777" w:rsidR="004E4078" w:rsidRPr="004E4078" w:rsidRDefault="004E4078" w:rsidP="00F03E57">
            <w:pPr>
              <w:rPr>
                <w:rFonts w:ascii="Aptos" w:hAnsi="Aptos"/>
                <w:sz w:val="22"/>
                <w:szCs w:val="22"/>
              </w:rPr>
            </w:pPr>
            <w:r w:rsidRPr="004E4078">
              <w:rPr>
                <w:rFonts w:ascii="Aptos" w:hAnsi="Aptos"/>
                <w:sz w:val="22"/>
                <w:szCs w:val="22"/>
              </w:rPr>
              <w:t>- podwójne przeszycia na rękawach i części dolnej</w:t>
            </w:r>
          </w:p>
          <w:p w14:paraId="4C951DF1" w14:textId="77777777" w:rsidR="004E4078" w:rsidRPr="004E4078" w:rsidRDefault="004E4078" w:rsidP="00F03E57">
            <w:pPr>
              <w:rPr>
                <w:rFonts w:ascii="Aptos" w:hAnsi="Aptos"/>
                <w:sz w:val="22"/>
                <w:szCs w:val="22"/>
              </w:rPr>
            </w:pPr>
            <w:r w:rsidRPr="004E4078">
              <w:rPr>
                <w:rFonts w:ascii="Aptos" w:hAnsi="Aptos"/>
                <w:sz w:val="22"/>
                <w:szCs w:val="22"/>
              </w:rPr>
              <w:t>- taśma wzmacniająca w szwie barkowym</w:t>
            </w:r>
          </w:p>
          <w:p w14:paraId="0FAA8E2E" w14:textId="77777777" w:rsidR="004E4078" w:rsidRPr="004E4078" w:rsidRDefault="004E4078" w:rsidP="00F03E57">
            <w:pPr>
              <w:rPr>
                <w:rFonts w:ascii="Aptos" w:hAnsi="Aptos"/>
                <w:sz w:val="22"/>
                <w:szCs w:val="22"/>
              </w:rPr>
            </w:pPr>
            <w:r w:rsidRPr="004E4078">
              <w:rPr>
                <w:rFonts w:ascii="Aptos" w:hAnsi="Aptos"/>
                <w:sz w:val="22"/>
                <w:szCs w:val="22"/>
              </w:rPr>
              <w:t>- dwuwarstwowy ściągacz z lycrą wokół szyi</w:t>
            </w:r>
          </w:p>
          <w:p w14:paraId="1D1D3635" w14:textId="3903EFDF" w:rsidR="004E4078" w:rsidRPr="004E4078" w:rsidRDefault="004E4078" w:rsidP="00F03E57">
            <w:pPr>
              <w:rPr>
                <w:rFonts w:ascii="Aptos" w:hAnsi="Aptos"/>
                <w:b/>
                <w:bCs/>
                <w:sz w:val="22"/>
                <w:szCs w:val="22"/>
                <w:vertAlign w:val="superscript"/>
              </w:rPr>
            </w:pPr>
          </w:p>
        </w:tc>
        <w:tc>
          <w:tcPr>
            <w:tcW w:w="2358" w:type="dxa"/>
            <w:tcBorders>
              <w:top w:val="single" w:sz="4" w:space="0" w:color="auto"/>
              <w:left w:val="single" w:sz="4" w:space="0" w:color="auto"/>
              <w:bottom w:val="single" w:sz="4" w:space="0" w:color="auto"/>
              <w:right w:val="single" w:sz="4" w:space="0" w:color="auto"/>
            </w:tcBorders>
            <w:vAlign w:val="center"/>
            <w:hideMark/>
          </w:tcPr>
          <w:p w14:paraId="04B54B47" w14:textId="77777777" w:rsidR="004E4078" w:rsidRPr="004E4078" w:rsidRDefault="004E4078" w:rsidP="00F03E57">
            <w:pPr>
              <w:spacing w:before="100" w:beforeAutospacing="1" w:after="100" w:afterAutospacing="1"/>
              <w:rPr>
                <w:rFonts w:ascii="Aptos" w:eastAsia="Andale Sans UI" w:hAnsi="Aptos"/>
                <w:kern w:val="3"/>
                <w:sz w:val="22"/>
                <w:szCs w:val="22"/>
                <w:lang w:eastAsia="en-US" w:bidi="en-US"/>
              </w:rPr>
            </w:pPr>
            <w:r w:rsidRPr="004E4078">
              <w:rPr>
                <w:rFonts w:ascii="Aptos" w:eastAsia="Andale Sans UI" w:hAnsi="Aptos"/>
                <w:kern w:val="3"/>
                <w:sz w:val="22"/>
                <w:szCs w:val="22"/>
                <w:lang w:eastAsia="en-US" w:bidi="en-US"/>
              </w:rPr>
              <w:t>PN-EN 340</w:t>
            </w:r>
          </w:p>
        </w:tc>
      </w:tr>
      <w:tr w:rsidR="004E4078" w:rsidRPr="004E4078" w14:paraId="1A38CD3D" w14:textId="77777777" w:rsidTr="00BC304E">
        <w:trPr>
          <w:trHeight w:val="2531"/>
          <w:jc w:val="center"/>
        </w:trPr>
        <w:tc>
          <w:tcPr>
            <w:tcW w:w="743" w:type="dxa"/>
            <w:tcBorders>
              <w:top w:val="single" w:sz="4" w:space="0" w:color="auto"/>
              <w:left w:val="single" w:sz="4" w:space="0" w:color="auto"/>
              <w:bottom w:val="single" w:sz="4" w:space="0" w:color="auto"/>
              <w:right w:val="single" w:sz="4" w:space="0" w:color="auto"/>
            </w:tcBorders>
            <w:vAlign w:val="center"/>
            <w:hideMark/>
          </w:tcPr>
          <w:p w14:paraId="664A283B" w14:textId="77777777" w:rsidR="004E4078" w:rsidRPr="004E4078" w:rsidRDefault="004E4078" w:rsidP="00F03E57">
            <w:pPr>
              <w:jc w:val="center"/>
              <w:rPr>
                <w:rFonts w:ascii="Aptos" w:hAnsi="Aptos"/>
                <w:sz w:val="22"/>
                <w:szCs w:val="22"/>
              </w:rPr>
            </w:pPr>
            <w:r w:rsidRPr="004E4078">
              <w:rPr>
                <w:rFonts w:ascii="Aptos" w:hAnsi="Aptos"/>
                <w:sz w:val="22"/>
                <w:szCs w:val="22"/>
              </w:rPr>
              <w:t>43.</w:t>
            </w:r>
          </w:p>
        </w:tc>
        <w:tc>
          <w:tcPr>
            <w:tcW w:w="942" w:type="dxa"/>
            <w:tcBorders>
              <w:top w:val="single" w:sz="4" w:space="0" w:color="auto"/>
              <w:left w:val="single" w:sz="4" w:space="0" w:color="auto"/>
              <w:bottom w:val="single" w:sz="4" w:space="0" w:color="auto"/>
              <w:right w:val="single" w:sz="4" w:space="0" w:color="auto"/>
            </w:tcBorders>
            <w:vAlign w:val="center"/>
            <w:hideMark/>
          </w:tcPr>
          <w:p w14:paraId="45F6585E" w14:textId="77777777" w:rsidR="004E4078" w:rsidRPr="004E4078" w:rsidRDefault="004E4078" w:rsidP="00F03E57">
            <w:pPr>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600165</w:t>
            </w:r>
          </w:p>
        </w:tc>
        <w:tc>
          <w:tcPr>
            <w:tcW w:w="5823" w:type="dxa"/>
            <w:tcBorders>
              <w:top w:val="single" w:sz="4" w:space="0" w:color="auto"/>
              <w:left w:val="single" w:sz="4" w:space="0" w:color="auto"/>
              <w:bottom w:val="single" w:sz="4" w:space="0" w:color="auto"/>
              <w:right w:val="single" w:sz="4" w:space="0" w:color="auto"/>
            </w:tcBorders>
            <w:vAlign w:val="center"/>
            <w:hideMark/>
          </w:tcPr>
          <w:p w14:paraId="16A8EE6F" w14:textId="77777777" w:rsidR="004E4078" w:rsidRPr="004E4078" w:rsidRDefault="004E4078" w:rsidP="00F03E57">
            <w:pPr>
              <w:rPr>
                <w:rFonts w:ascii="Aptos" w:hAnsi="Aptos"/>
                <w:b/>
                <w:bCs/>
                <w:sz w:val="22"/>
                <w:szCs w:val="22"/>
              </w:rPr>
            </w:pPr>
            <w:r w:rsidRPr="004E4078">
              <w:rPr>
                <w:rFonts w:ascii="Aptos" w:hAnsi="Aptos"/>
                <w:b/>
                <w:bCs/>
                <w:sz w:val="22"/>
                <w:szCs w:val="22"/>
              </w:rPr>
              <w:t>Odzież termiczna (koszulka z długim rękawem i kalesony)</w:t>
            </w:r>
          </w:p>
          <w:p w14:paraId="5625CAFE" w14:textId="77777777" w:rsidR="00270969" w:rsidRDefault="00270969" w:rsidP="00F03E57">
            <w:pPr>
              <w:rPr>
                <w:rFonts w:ascii="Aptos" w:hAnsi="Aptos"/>
                <w:sz w:val="22"/>
                <w:szCs w:val="22"/>
                <w:u w:val="single"/>
              </w:rPr>
            </w:pPr>
          </w:p>
          <w:p w14:paraId="69CFDB75" w14:textId="6B592678" w:rsidR="004E4078" w:rsidRDefault="004E4078" w:rsidP="00F03E57">
            <w:pPr>
              <w:rPr>
                <w:rFonts w:ascii="Aptos" w:hAnsi="Aptos"/>
                <w:sz w:val="22"/>
                <w:szCs w:val="22"/>
                <w:u w:val="single"/>
              </w:rPr>
            </w:pPr>
            <w:r w:rsidRPr="004E4078">
              <w:rPr>
                <w:rFonts w:ascii="Aptos" w:hAnsi="Aptos"/>
                <w:sz w:val="22"/>
                <w:szCs w:val="22"/>
                <w:u w:val="single"/>
              </w:rPr>
              <w:t>Opis przedmiotu:</w:t>
            </w:r>
          </w:p>
          <w:p w14:paraId="2EF371D5" w14:textId="77777777" w:rsidR="00270969" w:rsidRDefault="00270969" w:rsidP="00F03E57">
            <w:pPr>
              <w:rPr>
                <w:rFonts w:ascii="Aptos" w:hAnsi="Aptos"/>
                <w:sz w:val="22"/>
                <w:szCs w:val="22"/>
              </w:rPr>
            </w:pPr>
            <w:r w:rsidRPr="004E4078">
              <w:rPr>
                <w:rFonts w:ascii="Aptos" w:hAnsi="Aptos"/>
                <w:sz w:val="22"/>
                <w:szCs w:val="22"/>
              </w:rPr>
              <w:t xml:space="preserve">100% poliester </w:t>
            </w:r>
          </w:p>
          <w:p w14:paraId="169735D7" w14:textId="77EC89DD" w:rsidR="00270969" w:rsidRPr="00270969" w:rsidRDefault="00270969" w:rsidP="00F03E57">
            <w:pPr>
              <w:rPr>
                <w:rFonts w:ascii="Aptos" w:hAnsi="Aptos"/>
                <w:color w:val="FF0000"/>
                <w:sz w:val="22"/>
                <w:szCs w:val="22"/>
              </w:rPr>
            </w:pPr>
            <w:r w:rsidRPr="00270969">
              <w:rPr>
                <w:rFonts w:ascii="Aptos" w:hAnsi="Aptos"/>
                <w:b/>
                <w:bCs/>
                <w:color w:val="FF0000"/>
                <w:sz w:val="22"/>
                <w:szCs w:val="22"/>
              </w:rPr>
              <w:t>Gramatura</w:t>
            </w:r>
            <w:r w:rsidRPr="00270969">
              <w:rPr>
                <w:rFonts w:ascii="Aptos" w:hAnsi="Aptos"/>
                <w:b/>
                <w:bCs/>
                <w:color w:val="FF0000"/>
                <w:sz w:val="22"/>
                <w:szCs w:val="22"/>
              </w:rPr>
              <w:t xml:space="preserve"> min.</w:t>
            </w:r>
            <w:r w:rsidRPr="00270969">
              <w:rPr>
                <w:rFonts w:ascii="Aptos" w:hAnsi="Aptos"/>
                <w:b/>
                <w:bCs/>
                <w:color w:val="FF0000"/>
                <w:sz w:val="22"/>
                <w:szCs w:val="22"/>
              </w:rPr>
              <w:t xml:space="preserve"> 170g/m</w:t>
            </w:r>
            <w:r w:rsidRPr="00270969">
              <w:rPr>
                <w:rFonts w:ascii="Aptos" w:hAnsi="Aptos"/>
                <w:b/>
                <w:bCs/>
                <w:color w:val="FF0000"/>
                <w:sz w:val="22"/>
                <w:szCs w:val="22"/>
                <w:vertAlign w:val="superscript"/>
              </w:rPr>
              <w:t>2</w:t>
            </w:r>
            <w:r w:rsidRPr="00270969">
              <w:rPr>
                <w:rFonts w:ascii="Aptos" w:hAnsi="Aptos"/>
                <w:color w:val="FF0000"/>
                <w:sz w:val="22"/>
                <w:szCs w:val="22"/>
              </w:rPr>
              <w:t xml:space="preserve"> </w:t>
            </w:r>
          </w:p>
          <w:p w14:paraId="1D82CA7E" w14:textId="77777777" w:rsidR="00270969" w:rsidRDefault="00270969" w:rsidP="00F03E57">
            <w:pPr>
              <w:rPr>
                <w:rFonts w:ascii="Aptos" w:eastAsia="Calibri" w:hAnsi="Aptos"/>
                <w:sz w:val="22"/>
                <w:szCs w:val="22"/>
              </w:rPr>
            </w:pPr>
            <w:r w:rsidRPr="004E4078">
              <w:rPr>
                <w:rFonts w:ascii="Aptos" w:eastAsia="Calibri" w:hAnsi="Aptos"/>
                <w:sz w:val="22"/>
                <w:szCs w:val="22"/>
              </w:rPr>
              <w:t>możliwoś</w:t>
            </w:r>
            <w:r>
              <w:rPr>
                <w:rFonts w:ascii="Aptos" w:eastAsia="Calibri" w:hAnsi="Aptos"/>
                <w:sz w:val="22"/>
                <w:szCs w:val="22"/>
              </w:rPr>
              <w:t>ć</w:t>
            </w:r>
            <w:r w:rsidRPr="004E4078">
              <w:rPr>
                <w:rFonts w:ascii="Aptos" w:eastAsia="Calibri" w:hAnsi="Aptos"/>
                <w:sz w:val="22"/>
                <w:szCs w:val="22"/>
              </w:rPr>
              <w:t xml:space="preserve"> zamówienia niestandardowych rozmiarów</w:t>
            </w:r>
          </w:p>
          <w:p w14:paraId="66230E1D" w14:textId="4C70C6AD" w:rsidR="004E4078" w:rsidRPr="004E4078" w:rsidRDefault="004E4078" w:rsidP="00F03E57">
            <w:pPr>
              <w:rPr>
                <w:rFonts w:ascii="Aptos" w:hAnsi="Aptos"/>
                <w:sz w:val="22"/>
                <w:szCs w:val="22"/>
              </w:rPr>
            </w:pPr>
            <w:r w:rsidRPr="004E4078">
              <w:rPr>
                <w:rFonts w:ascii="Aptos" w:hAnsi="Aptos"/>
                <w:sz w:val="22"/>
                <w:szCs w:val="22"/>
              </w:rPr>
              <w:t xml:space="preserve"> </w:t>
            </w:r>
          </w:p>
          <w:p w14:paraId="69E15CFA" w14:textId="00C442C7" w:rsidR="004E4078" w:rsidRPr="004E4078" w:rsidRDefault="004E4078" w:rsidP="00F03E57">
            <w:pPr>
              <w:rPr>
                <w:rFonts w:ascii="Aptos" w:hAnsi="Aptos"/>
                <w:sz w:val="22"/>
                <w:szCs w:val="22"/>
              </w:rPr>
            </w:pPr>
            <w:r w:rsidRPr="004E4078">
              <w:rPr>
                <w:rFonts w:ascii="Aptos" w:hAnsi="Aptos"/>
                <w:sz w:val="22"/>
                <w:szCs w:val="22"/>
              </w:rPr>
              <w:t>- w zestawie koszulka z długim rękawem oraz kalesony z rozporkiem</w:t>
            </w:r>
            <w:r w:rsidR="00B46BB8">
              <w:rPr>
                <w:rFonts w:ascii="Aptos" w:hAnsi="Aptos"/>
                <w:sz w:val="22"/>
                <w:szCs w:val="22"/>
              </w:rPr>
              <w:t xml:space="preserve"> </w:t>
            </w:r>
            <w:r w:rsidR="00B46BB8">
              <w:rPr>
                <w:rFonts w:ascii="Aptos" w:hAnsi="Aptos"/>
                <w:color w:val="FF0000"/>
                <w:sz w:val="22"/>
                <w:szCs w:val="22"/>
              </w:rPr>
              <w:t>lub bez</w:t>
            </w:r>
            <w:r w:rsidRPr="004E4078">
              <w:rPr>
                <w:rFonts w:ascii="Aptos" w:hAnsi="Aptos"/>
                <w:sz w:val="22"/>
                <w:szCs w:val="22"/>
              </w:rPr>
              <w:br/>
              <w:t>- zapewnia optymalną temperaturę ciała, komfort noszenia oraz nie powoduje podrażnień skóry dzięki specjalnej prążkowanej strukturze oraz miłej w dotyku tkaninie wewnętrznej</w:t>
            </w:r>
          </w:p>
          <w:p w14:paraId="05B8D8FC" w14:textId="5B0C921E" w:rsidR="004E4078" w:rsidRPr="004E4078" w:rsidRDefault="004E4078" w:rsidP="00F03E57">
            <w:pPr>
              <w:rPr>
                <w:rFonts w:ascii="Aptos" w:hAnsi="Aptos"/>
                <w:b/>
                <w:bCs/>
                <w:sz w:val="22"/>
                <w:szCs w:val="22"/>
                <w:vertAlign w:val="superscript"/>
              </w:rPr>
            </w:pPr>
          </w:p>
        </w:tc>
        <w:tc>
          <w:tcPr>
            <w:tcW w:w="2358" w:type="dxa"/>
            <w:tcBorders>
              <w:top w:val="single" w:sz="4" w:space="0" w:color="auto"/>
              <w:left w:val="single" w:sz="4" w:space="0" w:color="auto"/>
              <w:bottom w:val="single" w:sz="4" w:space="0" w:color="auto"/>
              <w:right w:val="single" w:sz="4" w:space="0" w:color="auto"/>
            </w:tcBorders>
            <w:vAlign w:val="center"/>
          </w:tcPr>
          <w:p w14:paraId="1F69002F" w14:textId="77777777" w:rsidR="004E4078" w:rsidRPr="004E4078" w:rsidRDefault="004E4078" w:rsidP="00F03E57">
            <w:pPr>
              <w:spacing w:before="100" w:beforeAutospacing="1" w:after="100" w:afterAutospacing="1"/>
              <w:rPr>
                <w:rFonts w:ascii="Aptos" w:eastAsia="Andale Sans UI" w:hAnsi="Aptos"/>
                <w:kern w:val="3"/>
                <w:sz w:val="22"/>
                <w:szCs w:val="22"/>
                <w:lang w:eastAsia="en-US" w:bidi="en-US"/>
              </w:rPr>
            </w:pPr>
          </w:p>
        </w:tc>
      </w:tr>
      <w:tr w:rsidR="004E4078" w:rsidRPr="004E4078" w14:paraId="68C822A7" w14:textId="77777777" w:rsidTr="00BC304E">
        <w:trPr>
          <w:trHeight w:val="2538"/>
          <w:jc w:val="center"/>
        </w:trPr>
        <w:tc>
          <w:tcPr>
            <w:tcW w:w="743" w:type="dxa"/>
            <w:tcBorders>
              <w:top w:val="single" w:sz="4" w:space="0" w:color="auto"/>
              <w:left w:val="single" w:sz="4" w:space="0" w:color="auto"/>
              <w:bottom w:val="single" w:sz="4" w:space="0" w:color="auto"/>
              <w:right w:val="single" w:sz="4" w:space="0" w:color="auto"/>
            </w:tcBorders>
            <w:vAlign w:val="center"/>
            <w:hideMark/>
          </w:tcPr>
          <w:p w14:paraId="10265F8D" w14:textId="77777777" w:rsidR="004E4078" w:rsidRPr="004E4078" w:rsidRDefault="004E4078" w:rsidP="00F03E57">
            <w:pPr>
              <w:jc w:val="center"/>
              <w:rPr>
                <w:rFonts w:ascii="Aptos" w:hAnsi="Aptos"/>
                <w:sz w:val="22"/>
                <w:szCs w:val="22"/>
              </w:rPr>
            </w:pPr>
            <w:r w:rsidRPr="004E4078">
              <w:rPr>
                <w:rFonts w:ascii="Aptos" w:hAnsi="Aptos"/>
                <w:sz w:val="22"/>
                <w:szCs w:val="22"/>
              </w:rPr>
              <w:t>44.</w:t>
            </w:r>
          </w:p>
        </w:tc>
        <w:tc>
          <w:tcPr>
            <w:tcW w:w="942" w:type="dxa"/>
            <w:tcBorders>
              <w:top w:val="single" w:sz="4" w:space="0" w:color="auto"/>
              <w:left w:val="single" w:sz="4" w:space="0" w:color="auto"/>
              <w:bottom w:val="single" w:sz="4" w:space="0" w:color="auto"/>
              <w:right w:val="single" w:sz="4" w:space="0" w:color="auto"/>
            </w:tcBorders>
            <w:vAlign w:val="center"/>
            <w:hideMark/>
          </w:tcPr>
          <w:p w14:paraId="2B2C5527" w14:textId="77777777" w:rsidR="004E4078" w:rsidRPr="004E4078" w:rsidRDefault="004E4078" w:rsidP="00F03E57">
            <w:pPr>
              <w:rPr>
                <w:rFonts w:ascii="Aptos" w:eastAsia="Andale Sans UI" w:hAnsi="Aptos"/>
                <w:kern w:val="3"/>
                <w:sz w:val="22"/>
                <w:szCs w:val="22"/>
                <w:lang w:val="en-US" w:eastAsia="en-US" w:bidi="en-US"/>
              </w:rPr>
            </w:pPr>
            <w:r w:rsidRPr="004E4078">
              <w:rPr>
                <w:rFonts w:ascii="Aptos" w:eastAsia="Andale Sans UI" w:hAnsi="Aptos"/>
                <w:kern w:val="3"/>
                <w:sz w:val="22"/>
                <w:szCs w:val="22"/>
                <w:lang w:val="en-US" w:eastAsia="en-US" w:bidi="en-US"/>
              </w:rPr>
              <w:t>600166</w:t>
            </w:r>
          </w:p>
        </w:tc>
        <w:tc>
          <w:tcPr>
            <w:tcW w:w="5823" w:type="dxa"/>
            <w:tcBorders>
              <w:top w:val="single" w:sz="4" w:space="0" w:color="auto"/>
              <w:left w:val="single" w:sz="4" w:space="0" w:color="auto"/>
              <w:bottom w:val="single" w:sz="4" w:space="0" w:color="auto"/>
              <w:right w:val="single" w:sz="4" w:space="0" w:color="auto"/>
            </w:tcBorders>
            <w:vAlign w:val="center"/>
            <w:hideMark/>
          </w:tcPr>
          <w:p w14:paraId="5ECB8418" w14:textId="77777777" w:rsidR="004E4078" w:rsidRPr="004E4078" w:rsidRDefault="004E4078" w:rsidP="00F03E57">
            <w:pPr>
              <w:spacing w:before="120" w:after="120"/>
              <w:rPr>
                <w:rFonts w:ascii="Aptos" w:eastAsia="Andale Sans UI" w:hAnsi="Aptos"/>
                <w:b/>
                <w:kern w:val="3"/>
                <w:sz w:val="22"/>
                <w:szCs w:val="22"/>
                <w:lang w:eastAsia="en-US" w:bidi="en-US"/>
              </w:rPr>
            </w:pPr>
            <w:r w:rsidRPr="004E4078">
              <w:rPr>
                <w:rFonts w:ascii="Aptos" w:eastAsia="Andale Sans UI" w:hAnsi="Aptos"/>
                <w:b/>
                <w:kern w:val="3"/>
                <w:sz w:val="22"/>
                <w:szCs w:val="22"/>
                <w:lang w:eastAsia="en-US" w:bidi="en-US"/>
              </w:rPr>
              <w:t xml:space="preserve">Obuwie robocze z podeszwą antypoślizgową męskie </w:t>
            </w:r>
          </w:p>
          <w:p w14:paraId="40977F22" w14:textId="77777777" w:rsidR="004E4078" w:rsidRPr="004E4078" w:rsidRDefault="004E4078" w:rsidP="00F03E57">
            <w:pPr>
              <w:rPr>
                <w:rFonts w:ascii="Aptos" w:eastAsia="Andale Sans UI" w:hAnsi="Aptos"/>
                <w:bCs/>
                <w:kern w:val="3"/>
                <w:sz w:val="22"/>
                <w:szCs w:val="22"/>
                <w:u w:val="single"/>
                <w:lang w:eastAsia="en-US" w:bidi="en-US"/>
              </w:rPr>
            </w:pPr>
            <w:r w:rsidRPr="004E4078">
              <w:rPr>
                <w:rFonts w:ascii="Aptos" w:eastAsia="Andale Sans UI" w:hAnsi="Aptos"/>
                <w:bCs/>
                <w:kern w:val="3"/>
                <w:sz w:val="22"/>
                <w:szCs w:val="22"/>
                <w:u w:val="single"/>
                <w:lang w:eastAsia="en-US" w:bidi="en-US"/>
              </w:rPr>
              <w:t>Wykonanie:</w:t>
            </w:r>
          </w:p>
          <w:p w14:paraId="0EF52335" w14:textId="77777777" w:rsidR="004E4078" w:rsidRPr="004E4078" w:rsidRDefault="004E4078" w:rsidP="00F03E57">
            <w:pPr>
              <w:rPr>
                <w:rFonts w:ascii="Aptos" w:hAnsi="Aptos"/>
                <w:sz w:val="22"/>
                <w:szCs w:val="22"/>
              </w:rPr>
            </w:pPr>
            <w:r w:rsidRPr="004E4078">
              <w:rPr>
                <w:rFonts w:ascii="Aptos" w:hAnsi="Aptos"/>
                <w:sz w:val="22"/>
                <w:szCs w:val="22"/>
              </w:rPr>
              <w:t>- wykonane ze skóry lub materiału nie wchłaniającego wilgoci</w:t>
            </w:r>
          </w:p>
          <w:p w14:paraId="6D545249" w14:textId="77777777" w:rsidR="004E4078" w:rsidRPr="004E4078" w:rsidRDefault="004E4078" w:rsidP="00F03E57">
            <w:pPr>
              <w:rPr>
                <w:rFonts w:ascii="Aptos" w:hAnsi="Aptos"/>
                <w:sz w:val="22"/>
                <w:szCs w:val="22"/>
              </w:rPr>
            </w:pPr>
            <w:r w:rsidRPr="004E4078">
              <w:rPr>
                <w:rFonts w:ascii="Aptos" w:hAnsi="Aptos"/>
                <w:sz w:val="22"/>
                <w:szCs w:val="22"/>
              </w:rPr>
              <w:t>- buty typu półbut, sięgające przed kostkę, wiązane na sznurówkę</w:t>
            </w:r>
          </w:p>
          <w:p w14:paraId="56E5B6E6" w14:textId="77777777" w:rsidR="004E4078" w:rsidRPr="004E4078" w:rsidRDefault="004E4078" w:rsidP="00F03E57">
            <w:pPr>
              <w:rPr>
                <w:rFonts w:ascii="Aptos" w:hAnsi="Aptos"/>
                <w:sz w:val="22"/>
                <w:szCs w:val="22"/>
              </w:rPr>
            </w:pPr>
            <w:r w:rsidRPr="004E4078">
              <w:rPr>
                <w:rFonts w:ascii="Aptos" w:hAnsi="Aptos"/>
                <w:sz w:val="22"/>
                <w:szCs w:val="22"/>
              </w:rPr>
              <w:t>- podeszwa antypoślizgowa</w:t>
            </w:r>
          </w:p>
          <w:p w14:paraId="45A68379" w14:textId="77777777" w:rsidR="004E4078" w:rsidRPr="004E4078" w:rsidRDefault="004E4078" w:rsidP="00F03E57">
            <w:pPr>
              <w:rPr>
                <w:rFonts w:ascii="Aptos" w:hAnsi="Aptos"/>
                <w:sz w:val="22"/>
                <w:szCs w:val="22"/>
              </w:rPr>
            </w:pPr>
            <w:r w:rsidRPr="004E4078">
              <w:rPr>
                <w:rFonts w:ascii="Aptos" w:hAnsi="Aptos"/>
                <w:sz w:val="22"/>
                <w:szCs w:val="22"/>
              </w:rPr>
              <w:t>- absorpcja uderzeń pod piętą</w:t>
            </w:r>
          </w:p>
          <w:p w14:paraId="200EA4B5" w14:textId="77777777" w:rsidR="004E4078" w:rsidRPr="004E4078" w:rsidRDefault="004E4078" w:rsidP="00F03E57">
            <w:pPr>
              <w:rPr>
                <w:rFonts w:ascii="Aptos" w:hAnsi="Aptos"/>
                <w:sz w:val="22"/>
                <w:szCs w:val="22"/>
              </w:rPr>
            </w:pPr>
            <w:r w:rsidRPr="004E4078">
              <w:rPr>
                <w:rFonts w:ascii="Aptos" w:hAnsi="Aptos"/>
                <w:sz w:val="22"/>
                <w:szCs w:val="22"/>
              </w:rPr>
              <w:t>- podszewka wykonana z materiału absorbującego pot</w:t>
            </w:r>
          </w:p>
          <w:p w14:paraId="6CD16EDF" w14:textId="77777777" w:rsidR="004E4078" w:rsidRPr="004E4078" w:rsidRDefault="004E4078" w:rsidP="00F03E57">
            <w:pPr>
              <w:rPr>
                <w:rFonts w:ascii="Aptos" w:hAnsi="Aptos"/>
                <w:sz w:val="22"/>
                <w:szCs w:val="22"/>
              </w:rPr>
            </w:pPr>
            <w:r w:rsidRPr="004E4078">
              <w:rPr>
                <w:rFonts w:ascii="Aptos" w:hAnsi="Aptos"/>
                <w:sz w:val="22"/>
                <w:szCs w:val="22"/>
              </w:rPr>
              <w:t>- język o zamkniętej konstrukcji zapobiegający przedostawaniu się brudu</w:t>
            </w:r>
          </w:p>
        </w:tc>
        <w:tc>
          <w:tcPr>
            <w:tcW w:w="2358" w:type="dxa"/>
            <w:tcBorders>
              <w:top w:val="single" w:sz="4" w:space="0" w:color="auto"/>
              <w:left w:val="single" w:sz="4" w:space="0" w:color="auto"/>
              <w:bottom w:val="single" w:sz="4" w:space="0" w:color="auto"/>
              <w:right w:val="single" w:sz="4" w:space="0" w:color="auto"/>
            </w:tcBorders>
            <w:vAlign w:val="center"/>
          </w:tcPr>
          <w:p w14:paraId="399746EA" w14:textId="77777777" w:rsidR="004E4078" w:rsidRPr="004E4078" w:rsidRDefault="004E4078" w:rsidP="00F03E57">
            <w:pPr>
              <w:widowControl w:val="0"/>
              <w:suppressAutoHyphens/>
              <w:autoSpaceDN w:val="0"/>
              <w:textAlignment w:val="baseline"/>
              <w:rPr>
                <w:rFonts w:ascii="Aptos" w:hAnsi="Aptos"/>
                <w:sz w:val="22"/>
                <w:szCs w:val="22"/>
              </w:rPr>
            </w:pPr>
            <w:r w:rsidRPr="004E4078">
              <w:rPr>
                <w:rFonts w:ascii="Aptos" w:hAnsi="Aptos"/>
                <w:sz w:val="22"/>
                <w:szCs w:val="22"/>
              </w:rPr>
              <w:t xml:space="preserve">EN20345, </w:t>
            </w:r>
          </w:p>
          <w:p w14:paraId="7B885A0B" w14:textId="77777777" w:rsidR="004E4078" w:rsidRPr="004E4078" w:rsidRDefault="004E4078" w:rsidP="00F03E57">
            <w:pPr>
              <w:widowControl w:val="0"/>
              <w:suppressAutoHyphens/>
              <w:autoSpaceDN w:val="0"/>
              <w:textAlignment w:val="baseline"/>
              <w:rPr>
                <w:rFonts w:ascii="Aptos" w:hAnsi="Aptos"/>
                <w:sz w:val="22"/>
                <w:szCs w:val="22"/>
              </w:rPr>
            </w:pPr>
            <w:r w:rsidRPr="004E4078">
              <w:rPr>
                <w:rFonts w:ascii="Aptos" w:hAnsi="Aptos"/>
                <w:sz w:val="22"/>
                <w:szCs w:val="22"/>
              </w:rPr>
              <w:t>EN20344</w:t>
            </w:r>
          </w:p>
          <w:p w14:paraId="38F34C6F" w14:textId="77777777" w:rsidR="004E4078" w:rsidRPr="004E4078" w:rsidRDefault="004E4078" w:rsidP="00F03E57">
            <w:pPr>
              <w:spacing w:before="100" w:beforeAutospacing="1" w:after="100" w:afterAutospacing="1"/>
              <w:rPr>
                <w:rFonts w:ascii="Aptos" w:eastAsia="Andale Sans UI" w:hAnsi="Aptos"/>
                <w:kern w:val="3"/>
                <w:sz w:val="22"/>
                <w:szCs w:val="22"/>
                <w:lang w:eastAsia="en-US" w:bidi="en-US"/>
              </w:rPr>
            </w:pPr>
          </w:p>
        </w:tc>
      </w:tr>
    </w:tbl>
    <w:p w14:paraId="13DCF186" w14:textId="77777777" w:rsidR="002865C5" w:rsidRPr="001273E9" w:rsidRDefault="002865C5" w:rsidP="002865C5">
      <w:pPr>
        <w:rPr>
          <w:rFonts w:ascii="Aptos" w:hAnsi="Aptos"/>
          <w:sz w:val="22"/>
          <w:szCs w:val="22"/>
        </w:rPr>
      </w:pPr>
    </w:p>
    <w:p w14:paraId="3B006FED" w14:textId="0D0FEDBF" w:rsidR="002865C5" w:rsidRPr="005C19A4" w:rsidRDefault="002865C5" w:rsidP="002865C5">
      <w:pPr>
        <w:rPr>
          <w:rFonts w:ascii="Aptos" w:hAnsi="Aptos"/>
        </w:rPr>
      </w:pPr>
    </w:p>
    <w:sectPr w:rsidR="002865C5" w:rsidRPr="005C19A4" w:rsidSect="006B7ACE">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2BEA0" w14:textId="77777777" w:rsidR="00965FF9" w:rsidRDefault="00965FF9">
      <w:r>
        <w:separator/>
      </w:r>
    </w:p>
  </w:endnote>
  <w:endnote w:type="continuationSeparator" w:id="0">
    <w:p w14:paraId="7327BB02" w14:textId="77777777" w:rsidR="00965FF9" w:rsidRDefault="00965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ndale Sans UI">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81E06" w14:textId="77777777" w:rsidR="0098043C" w:rsidRDefault="0098043C">
    <w:pPr>
      <w:pStyle w:val="Stopka"/>
      <w:jc w:val="center"/>
    </w:pPr>
    <w:r>
      <w:fldChar w:fldCharType="begin"/>
    </w:r>
    <w:r>
      <w:instrText xml:space="preserve"> PAGE   \* MERGEFORMAT </w:instrText>
    </w:r>
    <w:r>
      <w:fldChar w:fldCharType="separate"/>
    </w:r>
    <w:r w:rsidR="00F60A91">
      <w:rPr>
        <w:noProof/>
      </w:rPr>
      <w:t>7</w:t>
    </w:r>
    <w:r>
      <w:fldChar w:fldCharType="end"/>
    </w:r>
  </w:p>
  <w:p w14:paraId="6904B54D" w14:textId="77777777" w:rsidR="0098043C" w:rsidRDefault="009804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21FCE" w14:textId="77777777" w:rsidR="00965FF9" w:rsidRDefault="00965FF9">
      <w:r>
        <w:separator/>
      </w:r>
    </w:p>
  </w:footnote>
  <w:footnote w:type="continuationSeparator" w:id="0">
    <w:p w14:paraId="77EC0A6E" w14:textId="77777777" w:rsidR="00965FF9" w:rsidRDefault="00965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16261FDA"/>
    <w:lvl w:ilvl="0">
      <w:start w:val="1"/>
      <w:numFmt w:val="upperRoman"/>
      <w:lvlText w:val="%1."/>
      <w:lvlJc w:val="left"/>
      <w:pPr>
        <w:tabs>
          <w:tab w:val="num" w:pos="720"/>
        </w:tabs>
        <w:ind w:left="0" w:firstLine="0"/>
      </w:pPr>
      <w:rPr>
        <w:rFonts w:hint="default"/>
        <w:b/>
        <w:i w:val="0"/>
      </w:rPr>
    </w:lvl>
    <w:lvl w:ilvl="1">
      <w:start w:val="1"/>
      <w:numFmt w:val="decimal"/>
      <w:lvlRestart w:val="0"/>
      <w:suff w:val="nothing"/>
      <w:lvlText w:val="§%2"/>
      <w:lvlJc w:val="left"/>
      <w:pPr>
        <w:ind w:left="5671" w:hanging="709"/>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2"/>
        <w:szCs w:val="22"/>
        <w:u w:val="none"/>
        <w:vertAlign w:val="baseline"/>
        <w:em w:val="none"/>
      </w:rPr>
    </w:lvl>
    <w:lvl w:ilvl="2">
      <w:start w:val="1"/>
      <w:numFmt w:val="decimal"/>
      <w:lvlText w:val="%3."/>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vertAlign w:val="baseline"/>
        <w:em w:val="none"/>
      </w:rPr>
    </w:lvl>
    <w:lvl w:ilvl="3">
      <w:start w:val="1"/>
      <w:numFmt w:val="decimal"/>
      <w:lvlText w:val="%3.%4."/>
      <w:lvlJc w:val="left"/>
      <w:pPr>
        <w:tabs>
          <w:tab w:val="num" w:pos="709"/>
        </w:tabs>
        <w:ind w:left="709" w:hanging="709"/>
      </w:pPr>
      <w:rPr>
        <w:rFonts w:hint="default"/>
      </w:rPr>
    </w:lvl>
    <w:lvl w:ilvl="4">
      <w:start w:val="1"/>
      <w:numFmt w:val="lowerLetter"/>
      <w:lvlText w:val="%5)"/>
      <w:lvlJc w:val="left"/>
      <w:pPr>
        <w:tabs>
          <w:tab w:val="num" w:pos="1419"/>
        </w:tabs>
        <w:ind w:left="1419" w:hanging="709"/>
      </w:pPr>
      <w:rPr>
        <w:rFonts w:hint="default"/>
        <w:strike w:val="0"/>
        <w:color w:val="auto"/>
        <w:sz w:val="22"/>
        <w:szCs w:val="22"/>
      </w:rPr>
    </w:lvl>
    <w:lvl w:ilvl="5">
      <w:start w:val="1"/>
      <w:numFmt w:val="lowerRoman"/>
      <w:lvlText w:val="(%6)"/>
      <w:lvlJc w:val="left"/>
      <w:pPr>
        <w:tabs>
          <w:tab w:val="num" w:pos="1418"/>
        </w:tabs>
        <w:ind w:left="1418"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195583F"/>
    <w:multiLevelType w:val="multilevel"/>
    <w:tmpl w:val="E2742994"/>
    <w:lvl w:ilvl="0">
      <w:start w:val="1"/>
      <w:numFmt w:val="decimal"/>
      <w:lvlText w:val="%1."/>
      <w:lvlJc w:val="left"/>
      <w:pPr>
        <w:tabs>
          <w:tab w:val="num" w:pos="0"/>
        </w:tabs>
        <w:ind w:left="283" w:hanging="283"/>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760" w:hanging="1440"/>
      </w:pPr>
      <w:rPr>
        <w:rFonts w:hint="default"/>
      </w:rPr>
    </w:lvl>
  </w:abstractNum>
  <w:abstractNum w:abstractNumId="2" w15:restartNumberingAfterBreak="0">
    <w:nsid w:val="059422B4"/>
    <w:multiLevelType w:val="hybridMultilevel"/>
    <w:tmpl w:val="2AFA42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66A3EF1"/>
    <w:multiLevelType w:val="hybridMultilevel"/>
    <w:tmpl w:val="CC987D1A"/>
    <w:lvl w:ilvl="0" w:tplc="F84864D4">
      <w:start w:val="1"/>
      <w:numFmt w:val="decimal"/>
      <w:lvlText w:val="%1."/>
      <w:lvlJc w:val="left"/>
      <w:pPr>
        <w:tabs>
          <w:tab w:val="num" w:pos="1440"/>
        </w:tabs>
        <w:ind w:left="1440" w:hanging="360"/>
      </w:pPr>
      <w:rPr>
        <w:rFonts w:hint="default"/>
      </w:rPr>
    </w:lvl>
    <w:lvl w:ilvl="1" w:tplc="27E4C7B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6836F4D"/>
    <w:multiLevelType w:val="hybridMultilevel"/>
    <w:tmpl w:val="55AE876E"/>
    <w:lvl w:ilvl="0" w:tplc="F0627336">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6AE703D"/>
    <w:multiLevelType w:val="hybridMultilevel"/>
    <w:tmpl w:val="DC58DC1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AB03BC3"/>
    <w:multiLevelType w:val="hybridMultilevel"/>
    <w:tmpl w:val="8D1E4E2C"/>
    <w:lvl w:ilvl="0" w:tplc="AF2CCEB0">
      <w:start w:val="1"/>
      <w:numFmt w:val="decimal"/>
      <w:lvlText w:val="%1."/>
      <w:lvlJc w:val="left"/>
      <w:pPr>
        <w:tabs>
          <w:tab w:val="num" w:pos="360"/>
        </w:tabs>
        <w:ind w:left="360" w:hanging="360"/>
      </w:pPr>
      <w:rPr>
        <w:i w:val="0"/>
        <w:color w:val="auto"/>
        <w:sz w:val="22"/>
        <w:szCs w:val="22"/>
      </w:rPr>
    </w:lvl>
    <w:lvl w:ilvl="1" w:tplc="04150017">
      <w:start w:val="1"/>
      <w:numFmt w:val="lowerLetter"/>
      <w:lvlText w:val="%2)"/>
      <w:lvlJc w:val="left"/>
      <w:pPr>
        <w:tabs>
          <w:tab w:val="num" w:pos="1440"/>
        </w:tabs>
        <w:ind w:left="1440" w:hanging="360"/>
      </w:pPr>
      <w:rPr>
        <w:i w:val="0"/>
        <w:color w:val="auto"/>
        <w:sz w:val="22"/>
        <w:szCs w:val="22"/>
      </w:rPr>
    </w:lvl>
    <w:lvl w:ilvl="2" w:tplc="A61ADA1E">
      <w:start w:val="1"/>
      <w:numFmt w:val="decimal"/>
      <w:lvlText w:val="%3)"/>
      <w:lvlJc w:val="left"/>
      <w:pPr>
        <w:tabs>
          <w:tab w:val="num" w:pos="2340"/>
        </w:tabs>
        <w:ind w:left="2340" w:hanging="360"/>
      </w:pPr>
    </w:lvl>
    <w:lvl w:ilvl="3" w:tplc="655881E4">
      <w:start w:val="1"/>
      <w:numFmt w:val="upperRoman"/>
      <w:lvlText w:val="%4."/>
      <w:lvlJc w:val="left"/>
      <w:pPr>
        <w:ind w:left="3240" w:hanging="72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C902272"/>
    <w:multiLevelType w:val="hybridMultilevel"/>
    <w:tmpl w:val="BA468E84"/>
    <w:lvl w:ilvl="0" w:tplc="04150017">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0496BA3"/>
    <w:multiLevelType w:val="hybridMultilevel"/>
    <w:tmpl w:val="529A6A34"/>
    <w:lvl w:ilvl="0" w:tplc="0415000F">
      <w:start w:val="1"/>
      <w:numFmt w:val="decimal"/>
      <w:lvlText w:val="%1."/>
      <w:lvlJc w:val="left"/>
      <w:pPr>
        <w:tabs>
          <w:tab w:val="num" w:pos="720"/>
        </w:tabs>
        <w:ind w:left="720" w:hanging="360"/>
      </w:pPr>
    </w:lvl>
    <w:lvl w:ilvl="1" w:tplc="D06A076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26D0730"/>
    <w:multiLevelType w:val="hybridMultilevel"/>
    <w:tmpl w:val="6366A822"/>
    <w:lvl w:ilvl="0" w:tplc="04150013">
      <w:start w:val="1"/>
      <w:numFmt w:val="upperRoman"/>
      <w:lvlText w:val="%1."/>
      <w:lvlJc w:val="righ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138D3432"/>
    <w:multiLevelType w:val="hybridMultilevel"/>
    <w:tmpl w:val="443AEFD8"/>
    <w:lvl w:ilvl="0" w:tplc="04150011">
      <w:start w:val="1"/>
      <w:numFmt w:val="decimal"/>
      <w:lvlText w:val="%1)"/>
      <w:lvlJc w:val="left"/>
      <w:pPr>
        <w:tabs>
          <w:tab w:val="num" w:pos="360"/>
        </w:tabs>
        <w:ind w:left="360" w:hanging="360"/>
      </w:pPr>
      <w:rPr>
        <w:rFonts w:hint="default"/>
        <w:b w:val="0"/>
      </w:rPr>
    </w:lvl>
    <w:lvl w:ilvl="1" w:tplc="FFFFFFFF">
      <w:numFmt w:val="none"/>
      <w:lvlText w:val=""/>
      <w:lvlJc w:val="left"/>
      <w:pPr>
        <w:tabs>
          <w:tab w:val="num" w:pos="1320"/>
        </w:tabs>
      </w:pPr>
    </w:lvl>
    <w:lvl w:ilvl="2" w:tplc="FFFFFFFF">
      <w:numFmt w:val="none"/>
      <w:lvlText w:val=""/>
      <w:lvlJc w:val="left"/>
      <w:pPr>
        <w:tabs>
          <w:tab w:val="num" w:pos="1320"/>
        </w:tabs>
      </w:pPr>
    </w:lvl>
    <w:lvl w:ilvl="3" w:tplc="FFFFFFFF">
      <w:numFmt w:val="none"/>
      <w:lvlText w:val=""/>
      <w:lvlJc w:val="left"/>
      <w:pPr>
        <w:tabs>
          <w:tab w:val="num" w:pos="1320"/>
        </w:tabs>
      </w:pPr>
    </w:lvl>
    <w:lvl w:ilvl="4" w:tplc="FFFFFFFF">
      <w:numFmt w:val="none"/>
      <w:lvlText w:val=""/>
      <w:lvlJc w:val="left"/>
      <w:pPr>
        <w:tabs>
          <w:tab w:val="num" w:pos="1320"/>
        </w:tabs>
      </w:pPr>
    </w:lvl>
    <w:lvl w:ilvl="5" w:tplc="FFFFFFFF">
      <w:numFmt w:val="none"/>
      <w:lvlText w:val=""/>
      <w:lvlJc w:val="left"/>
      <w:pPr>
        <w:tabs>
          <w:tab w:val="num" w:pos="1320"/>
        </w:tabs>
      </w:pPr>
    </w:lvl>
    <w:lvl w:ilvl="6" w:tplc="FFFFFFFF">
      <w:numFmt w:val="none"/>
      <w:lvlText w:val=""/>
      <w:lvlJc w:val="left"/>
      <w:pPr>
        <w:tabs>
          <w:tab w:val="num" w:pos="1320"/>
        </w:tabs>
      </w:pPr>
    </w:lvl>
    <w:lvl w:ilvl="7" w:tplc="FFFFFFFF">
      <w:numFmt w:val="none"/>
      <w:lvlText w:val=""/>
      <w:lvlJc w:val="left"/>
      <w:pPr>
        <w:tabs>
          <w:tab w:val="num" w:pos="1320"/>
        </w:tabs>
      </w:pPr>
    </w:lvl>
    <w:lvl w:ilvl="8" w:tplc="FFFFFFFF">
      <w:numFmt w:val="none"/>
      <w:lvlText w:val=""/>
      <w:lvlJc w:val="left"/>
      <w:pPr>
        <w:tabs>
          <w:tab w:val="num" w:pos="1320"/>
        </w:tabs>
      </w:pPr>
    </w:lvl>
  </w:abstractNum>
  <w:abstractNum w:abstractNumId="11" w15:restartNumberingAfterBreak="0">
    <w:nsid w:val="146C26D1"/>
    <w:multiLevelType w:val="hybridMultilevel"/>
    <w:tmpl w:val="DF30E8A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5AE67B3"/>
    <w:multiLevelType w:val="hybridMultilevel"/>
    <w:tmpl w:val="FC923734"/>
    <w:lvl w:ilvl="0" w:tplc="0415000F">
      <w:start w:val="1"/>
      <w:numFmt w:val="decimal"/>
      <w:lvlText w:val="%1."/>
      <w:lvlJc w:val="left"/>
      <w:pPr>
        <w:tabs>
          <w:tab w:val="num" w:pos="720"/>
        </w:tabs>
        <w:ind w:left="720" w:hanging="360"/>
      </w:pPr>
    </w:lvl>
    <w:lvl w:ilvl="1" w:tplc="27E4C7B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AF31C9A"/>
    <w:multiLevelType w:val="hybridMultilevel"/>
    <w:tmpl w:val="0DCCB62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CE64B89"/>
    <w:multiLevelType w:val="hybridMultilevel"/>
    <w:tmpl w:val="3AAC22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11F4BEC"/>
    <w:multiLevelType w:val="hybridMultilevel"/>
    <w:tmpl w:val="D9066F54"/>
    <w:lvl w:ilvl="0" w:tplc="38ACAC50">
      <w:start w:val="1"/>
      <w:numFmt w:val="decimal"/>
      <w:lvlText w:val="%1."/>
      <w:lvlJc w:val="left"/>
      <w:pPr>
        <w:tabs>
          <w:tab w:val="num" w:pos="360"/>
        </w:tabs>
        <w:ind w:left="360" w:hanging="360"/>
      </w:pPr>
      <w:rPr>
        <w:rFonts w:hint="default"/>
        <w:b w:val="0"/>
        <w:i w:val="0"/>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2F539DA"/>
    <w:multiLevelType w:val="hybridMultilevel"/>
    <w:tmpl w:val="4C4C897E"/>
    <w:lvl w:ilvl="0" w:tplc="F84864D4">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566770E"/>
    <w:multiLevelType w:val="hybridMultilevel"/>
    <w:tmpl w:val="7DDE1426"/>
    <w:lvl w:ilvl="0" w:tplc="38ACAC50">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57F2199"/>
    <w:multiLevelType w:val="hybridMultilevel"/>
    <w:tmpl w:val="B70CE840"/>
    <w:lvl w:ilvl="0" w:tplc="618232F6">
      <w:start w:val="1"/>
      <w:numFmt w:val="lowerLetter"/>
      <w:lvlText w:val="%1)"/>
      <w:lvlJc w:val="left"/>
      <w:pPr>
        <w:ind w:left="1305"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9E614A9"/>
    <w:multiLevelType w:val="hybridMultilevel"/>
    <w:tmpl w:val="3664F3EA"/>
    <w:lvl w:ilvl="0" w:tplc="27E4C7B4">
      <w:start w:val="1"/>
      <w:numFmt w:val="lowerLetter"/>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AAB2EF4"/>
    <w:multiLevelType w:val="hybridMultilevel"/>
    <w:tmpl w:val="3320B4E2"/>
    <w:lvl w:ilvl="0" w:tplc="FFFFFFFF">
      <w:start w:val="1"/>
      <w:numFmt w:val="lowerLetter"/>
      <w:lvlText w:val="%1)"/>
      <w:lvlJc w:val="left"/>
      <w:pPr>
        <w:tabs>
          <w:tab w:val="num" w:pos="360"/>
        </w:tabs>
        <w:ind w:left="340" w:hanging="34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E2F7A19"/>
    <w:multiLevelType w:val="hybridMultilevel"/>
    <w:tmpl w:val="8CBC9FFA"/>
    <w:lvl w:ilvl="0" w:tplc="BC64E1D4">
      <w:start w:val="1"/>
      <w:numFmt w:val="lowerLetter"/>
      <w:lvlText w:val="%1)"/>
      <w:lvlJc w:val="left"/>
      <w:pPr>
        <w:tabs>
          <w:tab w:val="num" w:pos="1440"/>
        </w:tabs>
        <w:ind w:left="1440" w:hanging="360"/>
      </w:pPr>
      <w:rPr>
        <w:rFonts w:hint="default"/>
        <w:b w:val="0"/>
        <w:sz w:val="22"/>
        <w:szCs w:val="22"/>
      </w:rPr>
    </w:lvl>
    <w:lvl w:ilvl="1" w:tplc="2BFCC5C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4420A17"/>
    <w:multiLevelType w:val="hybridMultilevel"/>
    <w:tmpl w:val="AABA5672"/>
    <w:name w:val="WW8Num53"/>
    <w:lvl w:ilvl="0" w:tplc="04150001">
      <w:start w:val="1"/>
      <w:numFmt w:val="lowerLetter"/>
      <w:lvlText w:val="%1)"/>
      <w:lvlJc w:val="left"/>
      <w:pPr>
        <w:tabs>
          <w:tab w:val="num" w:pos="1242"/>
        </w:tabs>
        <w:ind w:left="1242" w:hanging="360"/>
      </w:pPr>
      <w:rPr>
        <w:rFonts w:ascii="Times New Roman" w:hAnsi="Times New Roman" w:cs="Times New Roman" w:hint="default"/>
        <w:b w:val="0"/>
        <w:i w:val="0"/>
        <w:strike w:val="0"/>
        <w:dstrike w:val="0"/>
        <w:sz w:val="22"/>
        <w:szCs w:val="24"/>
        <w:u w:val="none"/>
        <w:effect w:val="none"/>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5" w15:restartNumberingAfterBreak="0">
    <w:nsid w:val="36B155CA"/>
    <w:multiLevelType w:val="hybridMultilevel"/>
    <w:tmpl w:val="DBB41E2E"/>
    <w:lvl w:ilvl="0" w:tplc="6784AAC2">
      <w:start w:val="1"/>
      <w:numFmt w:val="lowerLetter"/>
      <w:lvlText w:val="%1)"/>
      <w:lvlJc w:val="left"/>
      <w:pPr>
        <w:tabs>
          <w:tab w:val="num" w:pos="585"/>
        </w:tabs>
        <w:ind w:left="585" w:hanging="360"/>
      </w:pPr>
      <w:rPr>
        <w:rFonts w:hint="default"/>
      </w:rPr>
    </w:lvl>
    <w:lvl w:ilvl="1" w:tplc="04150017">
      <w:start w:val="1"/>
      <w:numFmt w:val="lowerLetter"/>
      <w:lvlText w:val="%2)"/>
      <w:lvlJc w:val="left"/>
      <w:pPr>
        <w:ind w:left="1305" w:hanging="360"/>
      </w:pPr>
      <w:rPr>
        <w:rFonts w:hint="default"/>
        <w:i w:val="0"/>
        <w:color w:val="auto"/>
        <w:sz w:val="22"/>
        <w:szCs w:val="22"/>
      </w:rPr>
    </w:lvl>
    <w:lvl w:ilvl="2" w:tplc="0415001B">
      <w:start w:val="1"/>
      <w:numFmt w:val="lowerRoman"/>
      <w:lvlText w:val="%3."/>
      <w:lvlJc w:val="right"/>
      <w:pPr>
        <w:tabs>
          <w:tab w:val="num" w:pos="2025"/>
        </w:tabs>
        <w:ind w:left="2025" w:hanging="180"/>
      </w:pPr>
    </w:lvl>
    <w:lvl w:ilvl="3" w:tplc="0415000F">
      <w:start w:val="1"/>
      <w:numFmt w:val="upperRoman"/>
      <w:lvlText w:val="%4."/>
      <w:lvlJc w:val="left"/>
      <w:pPr>
        <w:ind w:left="3105" w:hanging="720"/>
      </w:pPr>
      <w:rPr>
        <w:rFonts w:hint="default"/>
        <w:sz w:val="22"/>
      </w:rPr>
    </w:lvl>
    <w:lvl w:ilvl="4" w:tplc="04150019" w:tentative="1">
      <w:start w:val="1"/>
      <w:numFmt w:val="lowerLetter"/>
      <w:lvlText w:val="%5."/>
      <w:lvlJc w:val="left"/>
      <w:pPr>
        <w:tabs>
          <w:tab w:val="num" w:pos="3465"/>
        </w:tabs>
        <w:ind w:left="3465" w:hanging="360"/>
      </w:pPr>
    </w:lvl>
    <w:lvl w:ilvl="5" w:tplc="0415001B" w:tentative="1">
      <w:start w:val="1"/>
      <w:numFmt w:val="lowerRoman"/>
      <w:lvlText w:val="%6."/>
      <w:lvlJc w:val="right"/>
      <w:pPr>
        <w:tabs>
          <w:tab w:val="num" w:pos="4185"/>
        </w:tabs>
        <w:ind w:left="4185" w:hanging="180"/>
      </w:pPr>
    </w:lvl>
    <w:lvl w:ilvl="6" w:tplc="0415000F" w:tentative="1">
      <w:start w:val="1"/>
      <w:numFmt w:val="decimal"/>
      <w:lvlText w:val="%7."/>
      <w:lvlJc w:val="left"/>
      <w:pPr>
        <w:tabs>
          <w:tab w:val="num" w:pos="4905"/>
        </w:tabs>
        <w:ind w:left="4905" w:hanging="360"/>
      </w:pPr>
    </w:lvl>
    <w:lvl w:ilvl="7" w:tplc="04150019" w:tentative="1">
      <w:start w:val="1"/>
      <w:numFmt w:val="lowerLetter"/>
      <w:lvlText w:val="%8."/>
      <w:lvlJc w:val="left"/>
      <w:pPr>
        <w:tabs>
          <w:tab w:val="num" w:pos="5625"/>
        </w:tabs>
        <w:ind w:left="5625" w:hanging="360"/>
      </w:pPr>
    </w:lvl>
    <w:lvl w:ilvl="8" w:tplc="0415001B" w:tentative="1">
      <w:start w:val="1"/>
      <w:numFmt w:val="lowerRoman"/>
      <w:lvlText w:val="%9."/>
      <w:lvlJc w:val="right"/>
      <w:pPr>
        <w:tabs>
          <w:tab w:val="num" w:pos="6345"/>
        </w:tabs>
        <w:ind w:left="6345" w:hanging="180"/>
      </w:pPr>
    </w:lvl>
  </w:abstractNum>
  <w:abstractNum w:abstractNumId="26" w15:restartNumberingAfterBreak="0">
    <w:nsid w:val="370F7448"/>
    <w:multiLevelType w:val="hybridMultilevel"/>
    <w:tmpl w:val="6C521B92"/>
    <w:lvl w:ilvl="0" w:tplc="04150017">
      <w:start w:val="1"/>
      <w:numFmt w:val="lowerLetter"/>
      <w:lvlText w:val="%1)"/>
      <w:lvlJc w:val="left"/>
      <w:pPr>
        <w:ind w:left="644"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9715B32"/>
    <w:multiLevelType w:val="hybridMultilevel"/>
    <w:tmpl w:val="B08A0B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2B560F"/>
    <w:multiLevelType w:val="hybridMultilevel"/>
    <w:tmpl w:val="F59E73CC"/>
    <w:lvl w:ilvl="0" w:tplc="F84864D4">
      <w:start w:val="1"/>
      <w:numFmt w:val="decimal"/>
      <w:lvlText w:val="%1."/>
      <w:lvlJc w:val="left"/>
      <w:pPr>
        <w:tabs>
          <w:tab w:val="num" w:pos="1440"/>
        </w:tabs>
        <w:ind w:left="1440" w:hanging="360"/>
      </w:pPr>
      <w:rPr>
        <w:rFonts w:hint="default"/>
      </w:rPr>
    </w:lvl>
    <w:lvl w:ilvl="1" w:tplc="27E4C7B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5C60A10"/>
    <w:multiLevelType w:val="hybridMultilevel"/>
    <w:tmpl w:val="8884C38A"/>
    <w:lvl w:ilvl="0" w:tplc="CA0A5A5C">
      <w:start w:val="1"/>
      <w:numFmt w:val="decimal"/>
      <w:lvlText w:val="%1."/>
      <w:lvlJc w:val="left"/>
      <w:pPr>
        <w:tabs>
          <w:tab w:val="num" w:pos="720"/>
        </w:tabs>
        <w:ind w:left="720" w:firstLine="0"/>
      </w:pPr>
      <w:rPr>
        <w:rFonts w:hint="default"/>
      </w:rPr>
    </w:lvl>
    <w:lvl w:ilvl="1" w:tplc="BC64E1D4">
      <w:start w:val="1"/>
      <w:numFmt w:val="lowerLetter"/>
      <w:lvlText w:val="%2)"/>
      <w:lvlJc w:val="left"/>
      <w:pPr>
        <w:tabs>
          <w:tab w:val="num" w:pos="1440"/>
        </w:tabs>
        <w:ind w:left="1440" w:hanging="360"/>
      </w:pPr>
      <w:rPr>
        <w:rFonts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7567FC4"/>
    <w:multiLevelType w:val="hybridMultilevel"/>
    <w:tmpl w:val="C25CD3D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C1E62B0"/>
    <w:multiLevelType w:val="hybridMultilevel"/>
    <w:tmpl w:val="845A1A48"/>
    <w:name w:val="WW8Num322"/>
    <w:lvl w:ilvl="0" w:tplc="6784AAC2">
      <w:start w:val="11"/>
      <w:numFmt w:val="upperRoman"/>
      <w:lvlText w:val="%1."/>
      <w:lvlJc w:val="left"/>
      <w:pPr>
        <w:tabs>
          <w:tab w:val="num" w:pos="4680"/>
        </w:tabs>
        <w:ind w:left="4357" w:hanging="397"/>
      </w:pPr>
      <w:rPr>
        <w:rFonts w:ascii="Arial" w:hAnsi="Arial" w:hint="default"/>
        <w:b/>
        <w:i w:val="0"/>
        <w:sz w:val="24"/>
      </w:rPr>
    </w:lvl>
    <w:lvl w:ilvl="1" w:tplc="6784AAC2"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C6D34E6"/>
    <w:multiLevelType w:val="hybridMultilevel"/>
    <w:tmpl w:val="46102D14"/>
    <w:name w:val="WW8Num533"/>
    <w:lvl w:ilvl="0" w:tplc="FFFFFFFF">
      <w:start w:val="5"/>
      <w:numFmt w:val="decimal"/>
      <w:lvlText w:val="%1."/>
      <w:lvlJc w:val="left"/>
      <w:pPr>
        <w:tabs>
          <w:tab w:val="num" w:pos="1242"/>
        </w:tabs>
        <w:ind w:left="1242" w:hanging="36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517C4BF9"/>
    <w:multiLevelType w:val="hybridMultilevel"/>
    <w:tmpl w:val="B5FC2CC6"/>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4" w15:restartNumberingAfterBreak="0">
    <w:nsid w:val="54E6318F"/>
    <w:multiLevelType w:val="hybridMultilevel"/>
    <w:tmpl w:val="ED7442D2"/>
    <w:lvl w:ilvl="0" w:tplc="F0627336">
      <w:start w:val="1"/>
      <w:numFmt w:val="decimal"/>
      <w:lvlText w:val="%1."/>
      <w:lvlJc w:val="left"/>
      <w:pPr>
        <w:tabs>
          <w:tab w:val="num" w:pos="360"/>
        </w:tabs>
        <w:ind w:left="360" w:hanging="360"/>
      </w:pPr>
      <w:rPr>
        <w:rFonts w:ascii="Times New Roman" w:hAnsi="Times New Roman"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F91804"/>
    <w:multiLevelType w:val="hybridMultilevel"/>
    <w:tmpl w:val="A7A63DCE"/>
    <w:name w:val="WW8Num62"/>
    <w:lvl w:ilvl="0" w:tplc="F0627336">
      <w:start w:val="1"/>
      <w:numFmt w:val="decimal"/>
      <w:lvlText w:val="%1."/>
      <w:lvlJc w:val="left"/>
      <w:pPr>
        <w:tabs>
          <w:tab w:val="num" w:pos="1410"/>
        </w:tabs>
        <w:ind w:left="1410" w:hanging="705"/>
      </w:pPr>
      <w:rPr>
        <w:rFonts w:ascii="Arial" w:hAnsi="Arial" w:hint="default"/>
        <w:b w:val="0"/>
        <w:i w:val="0"/>
        <w:sz w:val="24"/>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6" w15:restartNumberingAfterBreak="0">
    <w:nsid w:val="565E1705"/>
    <w:multiLevelType w:val="hybridMultilevel"/>
    <w:tmpl w:val="A2A0706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7" w15:restartNumberingAfterBreak="0">
    <w:nsid w:val="58464F10"/>
    <w:multiLevelType w:val="hybridMultilevel"/>
    <w:tmpl w:val="DF30E8A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93D539D"/>
    <w:multiLevelType w:val="hybridMultilevel"/>
    <w:tmpl w:val="C63A2638"/>
    <w:lvl w:ilvl="0" w:tplc="B764E5EC">
      <w:start w:val="1"/>
      <w:numFmt w:val="decimal"/>
      <w:lvlText w:val="%1."/>
      <w:lvlJc w:val="left"/>
      <w:pPr>
        <w:tabs>
          <w:tab w:val="num" w:pos="1440"/>
        </w:tabs>
        <w:ind w:left="1440" w:hanging="360"/>
      </w:pPr>
      <w:rPr>
        <w:rFonts w:hint="default"/>
      </w:rPr>
    </w:lvl>
    <w:lvl w:ilvl="1" w:tplc="442011F6">
      <w:numFmt w:val="none"/>
      <w:lvlText w:val=""/>
      <w:lvlJc w:val="left"/>
      <w:pPr>
        <w:tabs>
          <w:tab w:val="num" w:pos="360"/>
        </w:tabs>
      </w:pPr>
    </w:lvl>
    <w:lvl w:ilvl="2" w:tplc="4BB608A4">
      <w:numFmt w:val="none"/>
      <w:lvlText w:val=""/>
      <w:lvlJc w:val="left"/>
      <w:pPr>
        <w:tabs>
          <w:tab w:val="num" w:pos="360"/>
        </w:tabs>
      </w:pPr>
    </w:lvl>
    <w:lvl w:ilvl="3" w:tplc="DB04D6F0">
      <w:numFmt w:val="none"/>
      <w:lvlText w:val=""/>
      <w:lvlJc w:val="left"/>
      <w:pPr>
        <w:tabs>
          <w:tab w:val="num" w:pos="360"/>
        </w:tabs>
      </w:pPr>
    </w:lvl>
    <w:lvl w:ilvl="4" w:tplc="747E820E">
      <w:numFmt w:val="none"/>
      <w:lvlText w:val=""/>
      <w:lvlJc w:val="left"/>
      <w:pPr>
        <w:tabs>
          <w:tab w:val="num" w:pos="360"/>
        </w:tabs>
      </w:pPr>
    </w:lvl>
    <w:lvl w:ilvl="5" w:tplc="CABE9914">
      <w:numFmt w:val="none"/>
      <w:lvlText w:val=""/>
      <w:lvlJc w:val="left"/>
      <w:pPr>
        <w:tabs>
          <w:tab w:val="num" w:pos="360"/>
        </w:tabs>
      </w:pPr>
    </w:lvl>
    <w:lvl w:ilvl="6" w:tplc="F89AEC4C">
      <w:numFmt w:val="none"/>
      <w:lvlText w:val=""/>
      <w:lvlJc w:val="left"/>
      <w:pPr>
        <w:tabs>
          <w:tab w:val="num" w:pos="360"/>
        </w:tabs>
      </w:pPr>
    </w:lvl>
    <w:lvl w:ilvl="7" w:tplc="D72AFB52">
      <w:numFmt w:val="none"/>
      <w:lvlText w:val=""/>
      <w:lvlJc w:val="left"/>
      <w:pPr>
        <w:tabs>
          <w:tab w:val="num" w:pos="360"/>
        </w:tabs>
      </w:pPr>
    </w:lvl>
    <w:lvl w:ilvl="8" w:tplc="FA6A45FC">
      <w:numFmt w:val="none"/>
      <w:lvlText w:val=""/>
      <w:lvlJc w:val="left"/>
      <w:pPr>
        <w:tabs>
          <w:tab w:val="num" w:pos="360"/>
        </w:tabs>
      </w:pPr>
    </w:lvl>
  </w:abstractNum>
  <w:abstractNum w:abstractNumId="39" w15:restartNumberingAfterBreak="0">
    <w:nsid w:val="5C3115AC"/>
    <w:multiLevelType w:val="multilevel"/>
    <w:tmpl w:val="1624D19A"/>
    <w:styleLink w:val="WW8Num18"/>
    <w:lvl w:ilvl="0">
      <w:start w:val="1"/>
      <w:numFmt w:val="decimal"/>
      <w:lvlText w:val="%1."/>
      <w:lvlJc w:val="left"/>
      <w:pPr>
        <w:ind w:left="360" w:hanging="360"/>
      </w:pPr>
    </w:lvl>
    <w:lvl w:ilvl="1">
      <w:start w:val="1"/>
      <w:numFmt w:val="lowerLetter"/>
      <w:lvlText w:val="%2)"/>
      <w:lvlJc w:val="left"/>
      <w:pPr>
        <w:ind w:left="1080" w:hanging="72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40" w15:restartNumberingAfterBreak="0">
    <w:nsid w:val="5DE60C26"/>
    <w:multiLevelType w:val="hybridMultilevel"/>
    <w:tmpl w:val="5E6CA8B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1" w15:restartNumberingAfterBreak="0">
    <w:nsid w:val="5F615263"/>
    <w:multiLevelType w:val="hybridMultilevel"/>
    <w:tmpl w:val="D738FA1E"/>
    <w:lvl w:ilvl="0" w:tplc="04150001">
      <w:start w:val="1"/>
      <w:numFmt w:val="decimal"/>
      <w:lvlText w:val="%1)"/>
      <w:lvlJc w:val="left"/>
      <w:pPr>
        <w:ind w:left="1080" w:hanging="360"/>
      </w:pPr>
    </w:lvl>
    <w:lvl w:ilvl="1" w:tplc="04150003">
      <w:start w:val="1"/>
      <w:numFmt w:val="lowerLetter"/>
      <w:lvlText w:val="%2."/>
      <w:lvlJc w:val="left"/>
      <w:pPr>
        <w:ind w:left="1800" w:hanging="360"/>
      </w:pPr>
    </w:lvl>
    <w:lvl w:ilvl="2" w:tplc="04150005" w:tentative="1">
      <w:start w:val="1"/>
      <w:numFmt w:val="lowerRoman"/>
      <w:lvlText w:val="%3."/>
      <w:lvlJc w:val="right"/>
      <w:pPr>
        <w:ind w:left="2520" w:hanging="180"/>
      </w:pPr>
    </w:lvl>
    <w:lvl w:ilvl="3" w:tplc="04150001" w:tentative="1">
      <w:start w:val="1"/>
      <w:numFmt w:val="decimal"/>
      <w:lvlText w:val="%4."/>
      <w:lvlJc w:val="left"/>
      <w:pPr>
        <w:ind w:left="3240" w:hanging="360"/>
      </w:pPr>
    </w:lvl>
    <w:lvl w:ilvl="4" w:tplc="04150003" w:tentative="1">
      <w:start w:val="1"/>
      <w:numFmt w:val="lowerLetter"/>
      <w:lvlText w:val="%5."/>
      <w:lvlJc w:val="left"/>
      <w:pPr>
        <w:ind w:left="3960" w:hanging="360"/>
      </w:pPr>
    </w:lvl>
    <w:lvl w:ilvl="5" w:tplc="04150005" w:tentative="1">
      <w:start w:val="1"/>
      <w:numFmt w:val="lowerRoman"/>
      <w:lvlText w:val="%6."/>
      <w:lvlJc w:val="right"/>
      <w:pPr>
        <w:ind w:left="4680" w:hanging="180"/>
      </w:pPr>
    </w:lvl>
    <w:lvl w:ilvl="6" w:tplc="04150001" w:tentative="1">
      <w:start w:val="1"/>
      <w:numFmt w:val="decimal"/>
      <w:lvlText w:val="%7."/>
      <w:lvlJc w:val="left"/>
      <w:pPr>
        <w:ind w:left="5400" w:hanging="360"/>
      </w:pPr>
    </w:lvl>
    <w:lvl w:ilvl="7" w:tplc="04150003" w:tentative="1">
      <w:start w:val="1"/>
      <w:numFmt w:val="lowerLetter"/>
      <w:lvlText w:val="%8."/>
      <w:lvlJc w:val="left"/>
      <w:pPr>
        <w:ind w:left="6120" w:hanging="360"/>
      </w:pPr>
    </w:lvl>
    <w:lvl w:ilvl="8" w:tplc="04150005" w:tentative="1">
      <w:start w:val="1"/>
      <w:numFmt w:val="lowerRoman"/>
      <w:lvlText w:val="%9."/>
      <w:lvlJc w:val="right"/>
      <w:pPr>
        <w:ind w:left="6840" w:hanging="180"/>
      </w:pPr>
    </w:lvl>
  </w:abstractNum>
  <w:abstractNum w:abstractNumId="42" w15:restartNumberingAfterBreak="0">
    <w:nsid w:val="61E56A49"/>
    <w:multiLevelType w:val="hybridMultilevel"/>
    <w:tmpl w:val="A6A47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7130728"/>
    <w:multiLevelType w:val="hybridMultilevel"/>
    <w:tmpl w:val="B1929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8C51308"/>
    <w:multiLevelType w:val="hybridMultilevel"/>
    <w:tmpl w:val="A2CABD24"/>
    <w:lvl w:ilvl="0" w:tplc="04150017">
      <w:start w:val="1"/>
      <w:numFmt w:val="lowerLetter"/>
      <w:lvlText w:val="%1)"/>
      <w:lvlJc w:val="left"/>
      <w:pPr>
        <w:tabs>
          <w:tab w:val="num" w:pos="1305"/>
        </w:tabs>
        <w:ind w:left="1305"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BCD7646"/>
    <w:multiLevelType w:val="hybridMultilevel"/>
    <w:tmpl w:val="7152D784"/>
    <w:lvl w:ilvl="0" w:tplc="04150017">
      <w:start w:val="1"/>
      <w:numFmt w:val="lowerLetter"/>
      <w:lvlText w:val="%1)"/>
      <w:lvlJc w:val="left"/>
      <w:pPr>
        <w:tabs>
          <w:tab w:val="num" w:pos="720"/>
        </w:tabs>
        <w:ind w:left="720" w:hanging="360"/>
      </w:pPr>
    </w:lvl>
    <w:lvl w:ilvl="1" w:tplc="D06A076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BF025B9"/>
    <w:multiLevelType w:val="hybridMultilevel"/>
    <w:tmpl w:val="7BC24CD0"/>
    <w:lvl w:ilvl="0" w:tplc="5C5C8830">
      <w:start w:val="1"/>
      <w:numFmt w:val="decimal"/>
      <w:lvlText w:val="%1."/>
      <w:lvlJc w:val="left"/>
      <w:pPr>
        <w:tabs>
          <w:tab w:val="num" w:pos="720"/>
        </w:tabs>
        <w:ind w:left="72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E2727A6"/>
    <w:multiLevelType w:val="hybridMultilevel"/>
    <w:tmpl w:val="83561BE2"/>
    <w:lvl w:ilvl="0" w:tplc="BC64E1D4">
      <w:start w:val="1"/>
      <w:numFmt w:val="lowerLetter"/>
      <w:lvlText w:val="%1)"/>
      <w:lvlJc w:val="left"/>
      <w:pPr>
        <w:tabs>
          <w:tab w:val="num" w:pos="360"/>
        </w:tabs>
        <w:ind w:left="360"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EA02F47"/>
    <w:multiLevelType w:val="hybridMultilevel"/>
    <w:tmpl w:val="AE2674EA"/>
    <w:lvl w:ilvl="0" w:tplc="85FCB2C6">
      <w:start w:val="1"/>
      <w:numFmt w:val="lowerLetter"/>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49" w15:restartNumberingAfterBreak="0">
    <w:nsid w:val="6FAE2ED1"/>
    <w:multiLevelType w:val="multilevel"/>
    <w:tmpl w:val="73F298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71157B71"/>
    <w:multiLevelType w:val="hybridMultilevel"/>
    <w:tmpl w:val="CD1683E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72921DD2"/>
    <w:multiLevelType w:val="hybridMultilevel"/>
    <w:tmpl w:val="3320B4E2"/>
    <w:lvl w:ilvl="0" w:tplc="04150017">
      <w:start w:val="1"/>
      <w:numFmt w:val="lowerLetter"/>
      <w:lvlText w:val="%1)"/>
      <w:lvlJc w:val="left"/>
      <w:pPr>
        <w:tabs>
          <w:tab w:val="num" w:pos="360"/>
        </w:tabs>
        <w:ind w:left="340" w:hanging="340"/>
      </w:pPr>
      <w:rPr>
        <w:rFonts w:hint="default"/>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73FD7B90"/>
    <w:multiLevelType w:val="hybridMultilevel"/>
    <w:tmpl w:val="BE4E61A6"/>
    <w:lvl w:ilvl="0" w:tplc="7E108BC2">
      <w:start w:val="1"/>
      <w:numFmt w:val="decimal"/>
      <w:lvlText w:val="%1."/>
      <w:lvlJc w:val="left"/>
      <w:pPr>
        <w:tabs>
          <w:tab w:val="num" w:pos="360"/>
        </w:tabs>
        <w:ind w:left="360" w:hanging="360"/>
      </w:pPr>
      <w:rPr>
        <w:rFonts w:hint="default"/>
        <w:b w:val="0"/>
      </w:rPr>
    </w:lvl>
    <w:lvl w:ilvl="1" w:tplc="3012853C">
      <w:numFmt w:val="none"/>
      <w:lvlText w:val=""/>
      <w:lvlJc w:val="left"/>
      <w:pPr>
        <w:tabs>
          <w:tab w:val="num" w:pos="1320"/>
        </w:tabs>
      </w:pPr>
    </w:lvl>
    <w:lvl w:ilvl="2" w:tplc="C20E4FE2">
      <w:numFmt w:val="none"/>
      <w:lvlText w:val=""/>
      <w:lvlJc w:val="left"/>
      <w:pPr>
        <w:tabs>
          <w:tab w:val="num" w:pos="1320"/>
        </w:tabs>
      </w:pPr>
    </w:lvl>
    <w:lvl w:ilvl="3" w:tplc="F67CBBF8">
      <w:numFmt w:val="none"/>
      <w:lvlText w:val=""/>
      <w:lvlJc w:val="left"/>
      <w:pPr>
        <w:tabs>
          <w:tab w:val="num" w:pos="1320"/>
        </w:tabs>
      </w:pPr>
    </w:lvl>
    <w:lvl w:ilvl="4" w:tplc="BF4C6CD0">
      <w:numFmt w:val="none"/>
      <w:lvlText w:val=""/>
      <w:lvlJc w:val="left"/>
      <w:pPr>
        <w:tabs>
          <w:tab w:val="num" w:pos="1320"/>
        </w:tabs>
      </w:pPr>
    </w:lvl>
    <w:lvl w:ilvl="5" w:tplc="00307802">
      <w:numFmt w:val="none"/>
      <w:lvlText w:val=""/>
      <w:lvlJc w:val="left"/>
      <w:pPr>
        <w:tabs>
          <w:tab w:val="num" w:pos="1320"/>
        </w:tabs>
      </w:pPr>
    </w:lvl>
    <w:lvl w:ilvl="6" w:tplc="64E4D56C">
      <w:numFmt w:val="none"/>
      <w:lvlText w:val=""/>
      <w:lvlJc w:val="left"/>
      <w:pPr>
        <w:tabs>
          <w:tab w:val="num" w:pos="1320"/>
        </w:tabs>
      </w:pPr>
    </w:lvl>
    <w:lvl w:ilvl="7" w:tplc="39607338">
      <w:numFmt w:val="none"/>
      <w:lvlText w:val=""/>
      <w:lvlJc w:val="left"/>
      <w:pPr>
        <w:tabs>
          <w:tab w:val="num" w:pos="1320"/>
        </w:tabs>
      </w:pPr>
    </w:lvl>
    <w:lvl w:ilvl="8" w:tplc="87589C74">
      <w:numFmt w:val="none"/>
      <w:lvlText w:val=""/>
      <w:lvlJc w:val="left"/>
      <w:pPr>
        <w:tabs>
          <w:tab w:val="num" w:pos="1320"/>
        </w:tabs>
      </w:pPr>
    </w:lvl>
  </w:abstractNum>
  <w:abstractNum w:abstractNumId="54" w15:restartNumberingAfterBreak="0">
    <w:nsid w:val="75255463"/>
    <w:multiLevelType w:val="hybridMultilevel"/>
    <w:tmpl w:val="5186119A"/>
    <w:lvl w:ilvl="0" w:tplc="BC64E1D4">
      <w:start w:val="1"/>
      <w:numFmt w:val="lowerLetter"/>
      <w:lvlText w:val="%1)"/>
      <w:lvlJc w:val="left"/>
      <w:pPr>
        <w:tabs>
          <w:tab w:val="num" w:pos="360"/>
        </w:tabs>
        <w:ind w:left="360"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75575AD4"/>
    <w:multiLevelType w:val="hybridMultilevel"/>
    <w:tmpl w:val="7BFE4CB6"/>
    <w:lvl w:ilvl="0" w:tplc="04150019">
      <w:start w:val="1"/>
      <w:numFmt w:val="decimal"/>
      <w:lvlText w:val="%1."/>
      <w:lvlJc w:val="left"/>
      <w:pPr>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7B640DE0"/>
    <w:multiLevelType w:val="hybridMultilevel"/>
    <w:tmpl w:val="1646FCA6"/>
    <w:lvl w:ilvl="0" w:tplc="FFFFFFFF">
      <w:start w:val="1"/>
      <w:numFmt w:val="decimal"/>
      <w:lvlText w:val="%1."/>
      <w:lvlJc w:val="left"/>
      <w:pPr>
        <w:tabs>
          <w:tab w:val="num" w:pos="360"/>
        </w:tabs>
        <w:ind w:left="340" w:hanging="34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7C8E2796"/>
    <w:multiLevelType w:val="hybridMultilevel"/>
    <w:tmpl w:val="4E104EDC"/>
    <w:lvl w:ilvl="0" w:tplc="C2D6078C">
      <w:start w:val="1"/>
      <w:numFmt w:val="decimal"/>
      <w:lvlText w:val="%1."/>
      <w:lvlJc w:val="left"/>
      <w:pPr>
        <w:tabs>
          <w:tab w:val="num" w:pos="360"/>
        </w:tabs>
        <w:ind w:left="340" w:hanging="34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CCE3C65"/>
    <w:multiLevelType w:val="hybridMultilevel"/>
    <w:tmpl w:val="667862CE"/>
    <w:lvl w:ilvl="0" w:tplc="AA4CA6EA">
      <w:start w:val="1"/>
      <w:numFmt w:val="decimal"/>
      <w:lvlText w:val="%1."/>
      <w:lvlJc w:val="left"/>
      <w:pPr>
        <w:tabs>
          <w:tab w:val="num" w:pos="360"/>
        </w:tabs>
        <w:ind w:left="360" w:hanging="360"/>
      </w:pPr>
      <w:rPr>
        <w:i w:val="0"/>
        <w:color w:val="auto"/>
        <w:sz w:val="22"/>
        <w:szCs w:val="22"/>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7E474EC6"/>
    <w:multiLevelType w:val="hybridMultilevel"/>
    <w:tmpl w:val="75F833BA"/>
    <w:name w:val="WW8Num5322"/>
    <w:lvl w:ilvl="0" w:tplc="04150001">
      <w:start w:val="3"/>
      <w:numFmt w:val="ordinal"/>
      <w:lvlText w:val="%1"/>
      <w:lvlJc w:val="left"/>
      <w:pPr>
        <w:tabs>
          <w:tab w:val="num" w:pos="1602"/>
        </w:tabs>
        <w:ind w:left="1242" w:hanging="360"/>
      </w:pPr>
      <w:rPr>
        <w:rFonts w:ascii="Arial" w:hAnsi="Arial" w:cs="Arial" w:hint="default"/>
        <w:b w:val="0"/>
        <w:i w:val="0"/>
        <w:strike w:val="0"/>
        <w:dstrike w:val="0"/>
        <w:sz w:val="24"/>
        <w:szCs w:val="24"/>
        <w:u w:val="none"/>
        <w:effect w:val="none"/>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0" w15:restartNumberingAfterBreak="0">
    <w:nsid w:val="7EEF6F06"/>
    <w:multiLevelType w:val="hybridMultilevel"/>
    <w:tmpl w:val="E92E4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1852941">
    <w:abstractNumId w:val="1"/>
  </w:num>
  <w:num w:numId="2" w16cid:durableId="1643928551">
    <w:abstractNumId w:val="12"/>
  </w:num>
  <w:num w:numId="3" w16cid:durableId="2038701732">
    <w:abstractNumId w:val="14"/>
  </w:num>
  <w:num w:numId="4" w16cid:durableId="971642348">
    <w:abstractNumId w:val="28"/>
  </w:num>
  <w:num w:numId="5" w16cid:durableId="640379791">
    <w:abstractNumId w:val="3"/>
  </w:num>
  <w:num w:numId="6" w16cid:durableId="1708722421">
    <w:abstractNumId w:val="38"/>
  </w:num>
  <w:num w:numId="7" w16cid:durableId="1236089319">
    <w:abstractNumId w:val="17"/>
  </w:num>
  <w:num w:numId="8" w16cid:durableId="6222243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733909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70504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90667061">
    <w:abstractNumId w:val="34"/>
  </w:num>
  <w:num w:numId="12" w16cid:durableId="78142397">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9317145">
    <w:abstractNumId w:val="55"/>
  </w:num>
  <w:num w:numId="14" w16cid:durableId="2086606196">
    <w:abstractNumId w:val="44"/>
  </w:num>
  <w:num w:numId="15" w16cid:durableId="624429118">
    <w:abstractNumId w:val="21"/>
  </w:num>
  <w:num w:numId="16" w16cid:durableId="1543129179">
    <w:abstractNumId w:val="25"/>
  </w:num>
  <w:num w:numId="17" w16cid:durableId="227376940">
    <w:abstractNumId w:val="42"/>
  </w:num>
  <w:num w:numId="18" w16cid:durableId="417792355">
    <w:abstractNumId w:val="26"/>
  </w:num>
  <w:num w:numId="19" w16cid:durableId="504827855">
    <w:abstractNumId w:val="37"/>
  </w:num>
  <w:num w:numId="20" w16cid:durableId="84891320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1761508">
    <w:abstractNumId w:val="11"/>
  </w:num>
  <w:num w:numId="22" w16cid:durableId="112601127">
    <w:abstractNumId w:val="19"/>
  </w:num>
  <w:num w:numId="23" w16cid:durableId="314843088">
    <w:abstractNumId w:val="20"/>
  </w:num>
  <w:num w:numId="24" w16cid:durableId="811215892">
    <w:abstractNumId w:val="13"/>
  </w:num>
  <w:num w:numId="25" w16cid:durableId="1111125348">
    <w:abstractNumId w:val="51"/>
  </w:num>
  <w:num w:numId="26" w16cid:durableId="10185269">
    <w:abstractNumId w:val="50"/>
  </w:num>
  <w:num w:numId="27" w16cid:durableId="1865434862">
    <w:abstractNumId w:val="60"/>
  </w:num>
  <w:num w:numId="28" w16cid:durableId="657421065">
    <w:abstractNumId w:val="27"/>
  </w:num>
  <w:num w:numId="29" w16cid:durableId="1719746439">
    <w:abstractNumId w:val="33"/>
  </w:num>
  <w:num w:numId="30" w16cid:durableId="1630209004">
    <w:abstractNumId w:val="9"/>
  </w:num>
  <w:num w:numId="31" w16cid:durableId="754978547">
    <w:abstractNumId w:val="10"/>
  </w:num>
  <w:num w:numId="32" w16cid:durableId="1854999460">
    <w:abstractNumId w:val="57"/>
  </w:num>
  <w:num w:numId="33" w16cid:durableId="1198926735">
    <w:abstractNumId w:val="29"/>
  </w:num>
  <w:num w:numId="34" w16cid:durableId="2003896396">
    <w:abstractNumId w:val="47"/>
  </w:num>
  <w:num w:numId="35" w16cid:durableId="520437099">
    <w:abstractNumId w:val="48"/>
  </w:num>
  <w:num w:numId="36" w16cid:durableId="1709723301">
    <w:abstractNumId w:val="16"/>
  </w:num>
  <w:num w:numId="37" w16cid:durableId="1487164121">
    <w:abstractNumId w:val="15"/>
  </w:num>
  <w:num w:numId="38" w16cid:durableId="2003848000">
    <w:abstractNumId w:val="56"/>
  </w:num>
  <w:num w:numId="39" w16cid:durableId="1177840173">
    <w:abstractNumId w:val="52"/>
  </w:num>
  <w:num w:numId="40" w16cid:durableId="2031485307">
    <w:abstractNumId w:val="22"/>
  </w:num>
  <w:num w:numId="41" w16cid:durableId="13745758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661880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229319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887528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10253263">
    <w:abstractNumId w:val="23"/>
  </w:num>
  <w:num w:numId="46" w16cid:durableId="2041396068">
    <w:abstractNumId w:val="30"/>
  </w:num>
  <w:num w:numId="47" w16cid:durableId="1553929573">
    <w:abstractNumId w:val="40"/>
  </w:num>
  <w:num w:numId="48" w16cid:durableId="63880641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18814446">
    <w:abstractNumId w:val="5"/>
  </w:num>
  <w:num w:numId="50" w16cid:durableId="1722634312">
    <w:abstractNumId w:val="45"/>
  </w:num>
  <w:num w:numId="51" w16cid:durableId="2030524365">
    <w:abstractNumId w:val="39"/>
  </w:num>
  <w:num w:numId="52" w16cid:durableId="1853179441">
    <w:abstractNumId w:val="2"/>
  </w:num>
  <w:num w:numId="53" w16cid:durableId="186444287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09240514">
    <w:abstractNumId w:val="7"/>
  </w:num>
  <w:num w:numId="55" w16cid:durableId="1391152576">
    <w:abstractNumId w:val="53"/>
    <w:lvlOverride w:ilvl="0">
      <w:startOverride w:val="1"/>
    </w:lvlOverride>
    <w:lvlOverride w:ilvl="1"/>
    <w:lvlOverride w:ilvl="2"/>
    <w:lvlOverride w:ilvl="3"/>
    <w:lvlOverride w:ilvl="4"/>
    <w:lvlOverride w:ilvl="5"/>
    <w:lvlOverride w:ilvl="6"/>
    <w:lvlOverride w:ilvl="7"/>
    <w:lvlOverride w:ilvl="8"/>
  </w:num>
  <w:num w:numId="56" w16cid:durableId="1259414163">
    <w:abstractNumId w:val="0"/>
  </w:num>
  <w:num w:numId="57" w16cid:durableId="2075859027">
    <w:abstractNumId w:val="4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567"/>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88A"/>
    <w:rsid w:val="000000A0"/>
    <w:rsid w:val="00000ACA"/>
    <w:rsid w:val="00000D5D"/>
    <w:rsid w:val="00000E74"/>
    <w:rsid w:val="000023B9"/>
    <w:rsid w:val="00002F98"/>
    <w:rsid w:val="000031DB"/>
    <w:rsid w:val="00004AE4"/>
    <w:rsid w:val="0000542C"/>
    <w:rsid w:val="0000545B"/>
    <w:rsid w:val="00006751"/>
    <w:rsid w:val="000067AE"/>
    <w:rsid w:val="00007318"/>
    <w:rsid w:val="0001078D"/>
    <w:rsid w:val="0001195C"/>
    <w:rsid w:val="00011DF3"/>
    <w:rsid w:val="00012008"/>
    <w:rsid w:val="00012577"/>
    <w:rsid w:val="00012C1B"/>
    <w:rsid w:val="00015142"/>
    <w:rsid w:val="00016413"/>
    <w:rsid w:val="00016D5A"/>
    <w:rsid w:val="00021BD9"/>
    <w:rsid w:val="00021ED4"/>
    <w:rsid w:val="00024AB2"/>
    <w:rsid w:val="00024B96"/>
    <w:rsid w:val="00024CF4"/>
    <w:rsid w:val="00032044"/>
    <w:rsid w:val="00032445"/>
    <w:rsid w:val="00032D05"/>
    <w:rsid w:val="00032DD6"/>
    <w:rsid w:val="00034FAD"/>
    <w:rsid w:val="00035537"/>
    <w:rsid w:val="00036FDD"/>
    <w:rsid w:val="000373BE"/>
    <w:rsid w:val="00037508"/>
    <w:rsid w:val="0004058C"/>
    <w:rsid w:val="00040B3D"/>
    <w:rsid w:val="00040EA5"/>
    <w:rsid w:val="000415F4"/>
    <w:rsid w:val="00041F03"/>
    <w:rsid w:val="000429E4"/>
    <w:rsid w:val="00043EF0"/>
    <w:rsid w:val="00044411"/>
    <w:rsid w:val="0004519C"/>
    <w:rsid w:val="00046A2B"/>
    <w:rsid w:val="00047207"/>
    <w:rsid w:val="0004748C"/>
    <w:rsid w:val="000478F4"/>
    <w:rsid w:val="00047C68"/>
    <w:rsid w:val="00050A8E"/>
    <w:rsid w:val="00052656"/>
    <w:rsid w:val="000534CB"/>
    <w:rsid w:val="0005360B"/>
    <w:rsid w:val="0005449A"/>
    <w:rsid w:val="000559E8"/>
    <w:rsid w:val="00060302"/>
    <w:rsid w:val="000609B9"/>
    <w:rsid w:val="00061B14"/>
    <w:rsid w:val="00061D3F"/>
    <w:rsid w:val="00062DC5"/>
    <w:rsid w:val="0006345D"/>
    <w:rsid w:val="00063A6D"/>
    <w:rsid w:val="00063EC1"/>
    <w:rsid w:val="00065F68"/>
    <w:rsid w:val="00065FF5"/>
    <w:rsid w:val="000666EE"/>
    <w:rsid w:val="00066C12"/>
    <w:rsid w:val="0006725E"/>
    <w:rsid w:val="00067940"/>
    <w:rsid w:val="00067AA5"/>
    <w:rsid w:val="00070E95"/>
    <w:rsid w:val="00072B66"/>
    <w:rsid w:val="0007337E"/>
    <w:rsid w:val="00075409"/>
    <w:rsid w:val="000825AD"/>
    <w:rsid w:val="00082760"/>
    <w:rsid w:val="00083889"/>
    <w:rsid w:val="00083CA3"/>
    <w:rsid w:val="00084261"/>
    <w:rsid w:val="000855D8"/>
    <w:rsid w:val="00085B8B"/>
    <w:rsid w:val="000877C1"/>
    <w:rsid w:val="00092448"/>
    <w:rsid w:val="000926CA"/>
    <w:rsid w:val="00094AD1"/>
    <w:rsid w:val="000967BC"/>
    <w:rsid w:val="000A02DC"/>
    <w:rsid w:val="000A031A"/>
    <w:rsid w:val="000A2D51"/>
    <w:rsid w:val="000A431B"/>
    <w:rsid w:val="000A4B73"/>
    <w:rsid w:val="000A50C6"/>
    <w:rsid w:val="000A5FAD"/>
    <w:rsid w:val="000A6109"/>
    <w:rsid w:val="000A6DF8"/>
    <w:rsid w:val="000B0ED0"/>
    <w:rsid w:val="000B151D"/>
    <w:rsid w:val="000B24D8"/>
    <w:rsid w:val="000B5BE4"/>
    <w:rsid w:val="000B69B1"/>
    <w:rsid w:val="000B79B7"/>
    <w:rsid w:val="000B7CB2"/>
    <w:rsid w:val="000C1DA4"/>
    <w:rsid w:val="000C3056"/>
    <w:rsid w:val="000C36EE"/>
    <w:rsid w:val="000C3F72"/>
    <w:rsid w:val="000C5321"/>
    <w:rsid w:val="000C67EE"/>
    <w:rsid w:val="000C6AF0"/>
    <w:rsid w:val="000C7540"/>
    <w:rsid w:val="000C760E"/>
    <w:rsid w:val="000C7B03"/>
    <w:rsid w:val="000D04E5"/>
    <w:rsid w:val="000D1B69"/>
    <w:rsid w:val="000D2365"/>
    <w:rsid w:val="000D3AD6"/>
    <w:rsid w:val="000D796F"/>
    <w:rsid w:val="000D7E0D"/>
    <w:rsid w:val="000D7EDD"/>
    <w:rsid w:val="000E0352"/>
    <w:rsid w:val="000E0578"/>
    <w:rsid w:val="000E0E5F"/>
    <w:rsid w:val="000E1E15"/>
    <w:rsid w:val="000E4137"/>
    <w:rsid w:val="000E4290"/>
    <w:rsid w:val="000E438A"/>
    <w:rsid w:val="000E58B0"/>
    <w:rsid w:val="000E621A"/>
    <w:rsid w:val="000F0843"/>
    <w:rsid w:val="000F0AEF"/>
    <w:rsid w:val="000F2E66"/>
    <w:rsid w:val="000F52A7"/>
    <w:rsid w:val="000F59F2"/>
    <w:rsid w:val="000F61E3"/>
    <w:rsid w:val="000F7103"/>
    <w:rsid w:val="000F7DF3"/>
    <w:rsid w:val="001011C6"/>
    <w:rsid w:val="001013A1"/>
    <w:rsid w:val="00102E14"/>
    <w:rsid w:val="0010351C"/>
    <w:rsid w:val="00103666"/>
    <w:rsid w:val="0010368E"/>
    <w:rsid w:val="00105FA0"/>
    <w:rsid w:val="0010602D"/>
    <w:rsid w:val="00106437"/>
    <w:rsid w:val="00106A68"/>
    <w:rsid w:val="00106FD5"/>
    <w:rsid w:val="00107CFD"/>
    <w:rsid w:val="00110188"/>
    <w:rsid w:val="001120E3"/>
    <w:rsid w:val="001130A7"/>
    <w:rsid w:val="0011498F"/>
    <w:rsid w:val="00114D65"/>
    <w:rsid w:val="00115360"/>
    <w:rsid w:val="00117062"/>
    <w:rsid w:val="00120562"/>
    <w:rsid w:val="001205F2"/>
    <w:rsid w:val="00120F5F"/>
    <w:rsid w:val="0012126C"/>
    <w:rsid w:val="00121896"/>
    <w:rsid w:val="00121BB3"/>
    <w:rsid w:val="00121D1C"/>
    <w:rsid w:val="001239C5"/>
    <w:rsid w:val="00125E3E"/>
    <w:rsid w:val="00126D65"/>
    <w:rsid w:val="001273E9"/>
    <w:rsid w:val="001307DB"/>
    <w:rsid w:val="00131337"/>
    <w:rsid w:val="00132009"/>
    <w:rsid w:val="0013356A"/>
    <w:rsid w:val="00133C20"/>
    <w:rsid w:val="00134080"/>
    <w:rsid w:val="0013549B"/>
    <w:rsid w:val="001356AB"/>
    <w:rsid w:val="001358E9"/>
    <w:rsid w:val="0013678D"/>
    <w:rsid w:val="001368D6"/>
    <w:rsid w:val="00137A94"/>
    <w:rsid w:val="001401EE"/>
    <w:rsid w:val="00140B80"/>
    <w:rsid w:val="00142B8C"/>
    <w:rsid w:val="00145184"/>
    <w:rsid w:val="0014652B"/>
    <w:rsid w:val="00146D2D"/>
    <w:rsid w:val="00147C48"/>
    <w:rsid w:val="00150FCA"/>
    <w:rsid w:val="001515D0"/>
    <w:rsid w:val="00151890"/>
    <w:rsid w:val="001520FC"/>
    <w:rsid w:val="00153E05"/>
    <w:rsid w:val="0015634B"/>
    <w:rsid w:val="00156D2A"/>
    <w:rsid w:val="0016014B"/>
    <w:rsid w:val="00160332"/>
    <w:rsid w:val="00160939"/>
    <w:rsid w:val="00160EA5"/>
    <w:rsid w:val="00161047"/>
    <w:rsid w:val="0016208C"/>
    <w:rsid w:val="001639BB"/>
    <w:rsid w:val="00163B23"/>
    <w:rsid w:val="001664CC"/>
    <w:rsid w:val="001668A7"/>
    <w:rsid w:val="00167BC9"/>
    <w:rsid w:val="0017007B"/>
    <w:rsid w:val="00170251"/>
    <w:rsid w:val="00170F90"/>
    <w:rsid w:val="00171999"/>
    <w:rsid w:val="00171D04"/>
    <w:rsid w:val="00171EF0"/>
    <w:rsid w:val="00172DA1"/>
    <w:rsid w:val="001744B5"/>
    <w:rsid w:val="001748EE"/>
    <w:rsid w:val="00174EC6"/>
    <w:rsid w:val="00175483"/>
    <w:rsid w:val="00176101"/>
    <w:rsid w:val="001767C6"/>
    <w:rsid w:val="00177833"/>
    <w:rsid w:val="00177F01"/>
    <w:rsid w:val="00177F1B"/>
    <w:rsid w:val="001803E2"/>
    <w:rsid w:val="00180814"/>
    <w:rsid w:val="001812C9"/>
    <w:rsid w:val="001812FA"/>
    <w:rsid w:val="001819E8"/>
    <w:rsid w:val="00182758"/>
    <w:rsid w:val="00183ECA"/>
    <w:rsid w:val="001844B4"/>
    <w:rsid w:val="001870C4"/>
    <w:rsid w:val="00190B23"/>
    <w:rsid w:val="00192585"/>
    <w:rsid w:val="0019265A"/>
    <w:rsid w:val="0019269C"/>
    <w:rsid w:val="00192A04"/>
    <w:rsid w:val="00193ED5"/>
    <w:rsid w:val="00194E2E"/>
    <w:rsid w:val="001967A5"/>
    <w:rsid w:val="00196A96"/>
    <w:rsid w:val="00196AE2"/>
    <w:rsid w:val="00197314"/>
    <w:rsid w:val="001A3BD7"/>
    <w:rsid w:val="001A467B"/>
    <w:rsid w:val="001A4DA8"/>
    <w:rsid w:val="001A4E41"/>
    <w:rsid w:val="001A567E"/>
    <w:rsid w:val="001A5F2C"/>
    <w:rsid w:val="001A7A72"/>
    <w:rsid w:val="001B2A42"/>
    <w:rsid w:val="001B3058"/>
    <w:rsid w:val="001B30BB"/>
    <w:rsid w:val="001B5001"/>
    <w:rsid w:val="001B5A65"/>
    <w:rsid w:val="001B68E2"/>
    <w:rsid w:val="001B6C38"/>
    <w:rsid w:val="001B6EFA"/>
    <w:rsid w:val="001C1059"/>
    <w:rsid w:val="001C2C48"/>
    <w:rsid w:val="001C33C1"/>
    <w:rsid w:val="001C3997"/>
    <w:rsid w:val="001C4DFF"/>
    <w:rsid w:val="001C5A8C"/>
    <w:rsid w:val="001C5E42"/>
    <w:rsid w:val="001C72EF"/>
    <w:rsid w:val="001C73BA"/>
    <w:rsid w:val="001D0BC3"/>
    <w:rsid w:val="001D17BF"/>
    <w:rsid w:val="001D2201"/>
    <w:rsid w:val="001D22EF"/>
    <w:rsid w:val="001D22F6"/>
    <w:rsid w:val="001D29F7"/>
    <w:rsid w:val="001D2D7B"/>
    <w:rsid w:val="001D3220"/>
    <w:rsid w:val="001D3AB0"/>
    <w:rsid w:val="001D3CBE"/>
    <w:rsid w:val="001D44E0"/>
    <w:rsid w:val="001D724B"/>
    <w:rsid w:val="001D7AB6"/>
    <w:rsid w:val="001E07F4"/>
    <w:rsid w:val="001E0E79"/>
    <w:rsid w:val="001E0EED"/>
    <w:rsid w:val="001E10E8"/>
    <w:rsid w:val="001E1530"/>
    <w:rsid w:val="001E1E79"/>
    <w:rsid w:val="001E3701"/>
    <w:rsid w:val="001E491D"/>
    <w:rsid w:val="001E5CE3"/>
    <w:rsid w:val="001E5FA8"/>
    <w:rsid w:val="001E7787"/>
    <w:rsid w:val="001F0E4D"/>
    <w:rsid w:val="001F4266"/>
    <w:rsid w:val="001F5E9A"/>
    <w:rsid w:val="001F615C"/>
    <w:rsid w:val="00200B48"/>
    <w:rsid w:val="00200D70"/>
    <w:rsid w:val="00201C7C"/>
    <w:rsid w:val="00202194"/>
    <w:rsid w:val="002027C0"/>
    <w:rsid w:val="00202F0D"/>
    <w:rsid w:val="0020585A"/>
    <w:rsid w:val="00205CAE"/>
    <w:rsid w:val="0020643C"/>
    <w:rsid w:val="00211389"/>
    <w:rsid w:val="00211972"/>
    <w:rsid w:val="00211FC6"/>
    <w:rsid w:val="0021482D"/>
    <w:rsid w:val="00215033"/>
    <w:rsid w:val="002163FA"/>
    <w:rsid w:val="00216ABE"/>
    <w:rsid w:val="00216F41"/>
    <w:rsid w:val="00217881"/>
    <w:rsid w:val="00222420"/>
    <w:rsid w:val="0022277F"/>
    <w:rsid w:val="00223A33"/>
    <w:rsid w:val="002248E4"/>
    <w:rsid w:val="002259E1"/>
    <w:rsid w:val="00226E79"/>
    <w:rsid w:val="00231E7D"/>
    <w:rsid w:val="0023269D"/>
    <w:rsid w:val="00232DF9"/>
    <w:rsid w:val="00234F62"/>
    <w:rsid w:val="00235985"/>
    <w:rsid w:val="0023748F"/>
    <w:rsid w:val="00240147"/>
    <w:rsid w:val="00240288"/>
    <w:rsid w:val="002405B1"/>
    <w:rsid w:val="002408BC"/>
    <w:rsid w:val="0024241A"/>
    <w:rsid w:val="002435FE"/>
    <w:rsid w:val="00243769"/>
    <w:rsid w:val="00245209"/>
    <w:rsid w:val="002453E1"/>
    <w:rsid w:val="002454D7"/>
    <w:rsid w:val="00245829"/>
    <w:rsid w:val="00245F29"/>
    <w:rsid w:val="00246017"/>
    <w:rsid w:val="0024689F"/>
    <w:rsid w:val="002514D7"/>
    <w:rsid w:val="0025278B"/>
    <w:rsid w:val="00253F4E"/>
    <w:rsid w:val="00253FCD"/>
    <w:rsid w:val="00254B72"/>
    <w:rsid w:val="00254BF7"/>
    <w:rsid w:val="00254CCF"/>
    <w:rsid w:val="00254D73"/>
    <w:rsid w:val="00256D79"/>
    <w:rsid w:val="00257A53"/>
    <w:rsid w:val="00260401"/>
    <w:rsid w:val="00261751"/>
    <w:rsid w:val="00262CD9"/>
    <w:rsid w:val="002643EF"/>
    <w:rsid w:val="00265633"/>
    <w:rsid w:val="0026619A"/>
    <w:rsid w:val="00266F45"/>
    <w:rsid w:val="00267B18"/>
    <w:rsid w:val="00270932"/>
    <w:rsid w:val="00270969"/>
    <w:rsid w:val="002709F8"/>
    <w:rsid w:val="00271B83"/>
    <w:rsid w:val="00271D14"/>
    <w:rsid w:val="002731AB"/>
    <w:rsid w:val="0027452F"/>
    <w:rsid w:val="00274E78"/>
    <w:rsid w:val="0027688A"/>
    <w:rsid w:val="00277119"/>
    <w:rsid w:val="00277601"/>
    <w:rsid w:val="00277A89"/>
    <w:rsid w:val="00282209"/>
    <w:rsid w:val="002828CF"/>
    <w:rsid w:val="002829AF"/>
    <w:rsid w:val="00283060"/>
    <w:rsid w:val="00285919"/>
    <w:rsid w:val="002865C5"/>
    <w:rsid w:val="00286D8B"/>
    <w:rsid w:val="00290439"/>
    <w:rsid w:val="00291313"/>
    <w:rsid w:val="00292EA3"/>
    <w:rsid w:val="00293269"/>
    <w:rsid w:val="0029383D"/>
    <w:rsid w:val="00293BF7"/>
    <w:rsid w:val="00293E34"/>
    <w:rsid w:val="00294339"/>
    <w:rsid w:val="00294A74"/>
    <w:rsid w:val="00296A10"/>
    <w:rsid w:val="00297F47"/>
    <w:rsid w:val="002A1085"/>
    <w:rsid w:val="002A1170"/>
    <w:rsid w:val="002A6654"/>
    <w:rsid w:val="002B0B2A"/>
    <w:rsid w:val="002B1579"/>
    <w:rsid w:val="002B19FC"/>
    <w:rsid w:val="002B2295"/>
    <w:rsid w:val="002B2B6D"/>
    <w:rsid w:val="002B4569"/>
    <w:rsid w:val="002B470C"/>
    <w:rsid w:val="002B5146"/>
    <w:rsid w:val="002B5D28"/>
    <w:rsid w:val="002B6630"/>
    <w:rsid w:val="002B7A9B"/>
    <w:rsid w:val="002B7B75"/>
    <w:rsid w:val="002C0F2B"/>
    <w:rsid w:val="002C1126"/>
    <w:rsid w:val="002C1521"/>
    <w:rsid w:val="002C17F8"/>
    <w:rsid w:val="002C18E1"/>
    <w:rsid w:val="002C27AC"/>
    <w:rsid w:val="002C302F"/>
    <w:rsid w:val="002C3F02"/>
    <w:rsid w:val="002C4B4D"/>
    <w:rsid w:val="002C4FA9"/>
    <w:rsid w:val="002C55FD"/>
    <w:rsid w:val="002C798B"/>
    <w:rsid w:val="002D035A"/>
    <w:rsid w:val="002D1B91"/>
    <w:rsid w:val="002D2516"/>
    <w:rsid w:val="002D3D33"/>
    <w:rsid w:val="002D5BE3"/>
    <w:rsid w:val="002D5DB0"/>
    <w:rsid w:val="002D78CE"/>
    <w:rsid w:val="002D7FD5"/>
    <w:rsid w:val="002E0D1F"/>
    <w:rsid w:val="002E0E25"/>
    <w:rsid w:val="002E1DF4"/>
    <w:rsid w:val="002E33A3"/>
    <w:rsid w:val="002E4017"/>
    <w:rsid w:val="002E4981"/>
    <w:rsid w:val="002E51E6"/>
    <w:rsid w:val="002E5349"/>
    <w:rsid w:val="002E6135"/>
    <w:rsid w:val="002E68C6"/>
    <w:rsid w:val="002E6BDA"/>
    <w:rsid w:val="002E70E5"/>
    <w:rsid w:val="002E7EE1"/>
    <w:rsid w:val="002F1B82"/>
    <w:rsid w:val="002F1D76"/>
    <w:rsid w:val="002F215D"/>
    <w:rsid w:val="002F39DE"/>
    <w:rsid w:val="002F4536"/>
    <w:rsid w:val="002F49FA"/>
    <w:rsid w:val="002F59E2"/>
    <w:rsid w:val="002F5BE9"/>
    <w:rsid w:val="002F6183"/>
    <w:rsid w:val="002F6686"/>
    <w:rsid w:val="002F6BC0"/>
    <w:rsid w:val="002F6FBD"/>
    <w:rsid w:val="00301B36"/>
    <w:rsid w:val="00302103"/>
    <w:rsid w:val="003024C8"/>
    <w:rsid w:val="00303ADD"/>
    <w:rsid w:val="003041A9"/>
    <w:rsid w:val="00305ADA"/>
    <w:rsid w:val="00307659"/>
    <w:rsid w:val="00310D06"/>
    <w:rsid w:val="0031163E"/>
    <w:rsid w:val="0031407E"/>
    <w:rsid w:val="003161AC"/>
    <w:rsid w:val="0031673B"/>
    <w:rsid w:val="00317EB5"/>
    <w:rsid w:val="00321221"/>
    <w:rsid w:val="00323432"/>
    <w:rsid w:val="00327B52"/>
    <w:rsid w:val="00330540"/>
    <w:rsid w:val="003307CD"/>
    <w:rsid w:val="00330C2D"/>
    <w:rsid w:val="00333429"/>
    <w:rsid w:val="003334AD"/>
    <w:rsid w:val="00334D97"/>
    <w:rsid w:val="003356CE"/>
    <w:rsid w:val="003362C6"/>
    <w:rsid w:val="00336697"/>
    <w:rsid w:val="00337BC6"/>
    <w:rsid w:val="0034071A"/>
    <w:rsid w:val="0034103B"/>
    <w:rsid w:val="003416CC"/>
    <w:rsid w:val="00341767"/>
    <w:rsid w:val="0034179E"/>
    <w:rsid w:val="00341B81"/>
    <w:rsid w:val="003420DD"/>
    <w:rsid w:val="00342B06"/>
    <w:rsid w:val="00342DAC"/>
    <w:rsid w:val="0034365B"/>
    <w:rsid w:val="00344255"/>
    <w:rsid w:val="0034446A"/>
    <w:rsid w:val="0034585F"/>
    <w:rsid w:val="00345A6A"/>
    <w:rsid w:val="003465D3"/>
    <w:rsid w:val="00350F04"/>
    <w:rsid w:val="00352543"/>
    <w:rsid w:val="00353C86"/>
    <w:rsid w:val="00354207"/>
    <w:rsid w:val="00354C91"/>
    <w:rsid w:val="0035590D"/>
    <w:rsid w:val="00356C97"/>
    <w:rsid w:val="00356E90"/>
    <w:rsid w:val="003578CE"/>
    <w:rsid w:val="0035794A"/>
    <w:rsid w:val="003602A1"/>
    <w:rsid w:val="00360C66"/>
    <w:rsid w:val="00365386"/>
    <w:rsid w:val="00365419"/>
    <w:rsid w:val="003658FB"/>
    <w:rsid w:val="00367247"/>
    <w:rsid w:val="0037081F"/>
    <w:rsid w:val="003730AF"/>
    <w:rsid w:val="00375A24"/>
    <w:rsid w:val="003762E7"/>
    <w:rsid w:val="0037680C"/>
    <w:rsid w:val="00376ACB"/>
    <w:rsid w:val="0038085F"/>
    <w:rsid w:val="00380D64"/>
    <w:rsid w:val="00380FF9"/>
    <w:rsid w:val="003814F3"/>
    <w:rsid w:val="00381AC8"/>
    <w:rsid w:val="00381FCE"/>
    <w:rsid w:val="0038330C"/>
    <w:rsid w:val="00384028"/>
    <w:rsid w:val="00384E56"/>
    <w:rsid w:val="00385526"/>
    <w:rsid w:val="003861C4"/>
    <w:rsid w:val="0038622E"/>
    <w:rsid w:val="00390541"/>
    <w:rsid w:val="00390A2D"/>
    <w:rsid w:val="003923F2"/>
    <w:rsid w:val="003932EE"/>
    <w:rsid w:val="00393554"/>
    <w:rsid w:val="00394903"/>
    <w:rsid w:val="003955B7"/>
    <w:rsid w:val="00395915"/>
    <w:rsid w:val="0039606C"/>
    <w:rsid w:val="003963BC"/>
    <w:rsid w:val="003A00E0"/>
    <w:rsid w:val="003A0B4D"/>
    <w:rsid w:val="003A0E2E"/>
    <w:rsid w:val="003A1C11"/>
    <w:rsid w:val="003A1EB0"/>
    <w:rsid w:val="003A2049"/>
    <w:rsid w:val="003A2735"/>
    <w:rsid w:val="003A3947"/>
    <w:rsid w:val="003A4F8E"/>
    <w:rsid w:val="003A6C44"/>
    <w:rsid w:val="003A73EA"/>
    <w:rsid w:val="003B0141"/>
    <w:rsid w:val="003B1D9D"/>
    <w:rsid w:val="003B3509"/>
    <w:rsid w:val="003B4892"/>
    <w:rsid w:val="003B5A8B"/>
    <w:rsid w:val="003B5FDA"/>
    <w:rsid w:val="003B6596"/>
    <w:rsid w:val="003B7816"/>
    <w:rsid w:val="003C12F1"/>
    <w:rsid w:val="003C17AB"/>
    <w:rsid w:val="003C1C93"/>
    <w:rsid w:val="003C1EBE"/>
    <w:rsid w:val="003C21A7"/>
    <w:rsid w:val="003C23E2"/>
    <w:rsid w:val="003C3668"/>
    <w:rsid w:val="003C3ACD"/>
    <w:rsid w:val="003C42AC"/>
    <w:rsid w:val="003C4F8B"/>
    <w:rsid w:val="003C5607"/>
    <w:rsid w:val="003C5FB2"/>
    <w:rsid w:val="003C72AA"/>
    <w:rsid w:val="003D0502"/>
    <w:rsid w:val="003D08A2"/>
    <w:rsid w:val="003D2158"/>
    <w:rsid w:val="003D26CE"/>
    <w:rsid w:val="003D3633"/>
    <w:rsid w:val="003D37DE"/>
    <w:rsid w:val="003D3F85"/>
    <w:rsid w:val="003D47EF"/>
    <w:rsid w:val="003D4EFE"/>
    <w:rsid w:val="003D576F"/>
    <w:rsid w:val="003D6F1B"/>
    <w:rsid w:val="003D7CBE"/>
    <w:rsid w:val="003E0DD6"/>
    <w:rsid w:val="003E13AB"/>
    <w:rsid w:val="003E1F14"/>
    <w:rsid w:val="003E213C"/>
    <w:rsid w:val="003E39AD"/>
    <w:rsid w:val="003E52E9"/>
    <w:rsid w:val="003E7437"/>
    <w:rsid w:val="003E768B"/>
    <w:rsid w:val="003F0883"/>
    <w:rsid w:val="003F1124"/>
    <w:rsid w:val="003F11BB"/>
    <w:rsid w:val="003F13B3"/>
    <w:rsid w:val="003F1409"/>
    <w:rsid w:val="003F1828"/>
    <w:rsid w:val="003F206B"/>
    <w:rsid w:val="003F2A6F"/>
    <w:rsid w:val="003F3536"/>
    <w:rsid w:val="003F4992"/>
    <w:rsid w:val="003F5431"/>
    <w:rsid w:val="003F60CF"/>
    <w:rsid w:val="003F67F4"/>
    <w:rsid w:val="003F6A5B"/>
    <w:rsid w:val="003F70C0"/>
    <w:rsid w:val="004002ED"/>
    <w:rsid w:val="0040239D"/>
    <w:rsid w:val="00403DDC"/>
    <w:rsid w:val="00404735"/>
    <w:rsid w:val="00404EED"/>
    <w:rsid w:val="0040582C"/>
    <w:rsid w:val="00406859"/>
    <w:rsid w:val="00406A9B"/>
    <w:rsid w:val="00406D76"/>
    <w:rsid w:val="00406FBB"/>
    <w:rsid w:val="00407604"/>
    <w:rsid w:val="0041355A"/>
    <w:rsid w:val="004147F1"/>
    <w:rsid w:val="004153E6"/>
    <w:rsid w:val="0041543E"/>
    <w:rsid w:val="00416425"/>
    <w:rsid w:val="00416A82"/>
    <w:rsid w:val="00417488"/>
    <w:rsid w:val="00417A2F"/>
    <w:rsid w:val="0042038F"/>
    <w:rsid w:val="0042224C"/>
    <w:rsid w:val="0042231F"/>
    <w:rsid w:val="00422695"/>
    <w:rsid w:val="00423B43"/>
    <w:rsid w:val="0042470D"/>
    <w:rsid w:val="004248A6"/>
    <w:rsid w:val="004249F8"/>
    <w:rsid w:val="00424E1E"/>
    <w:rsid w:val="00424FAD"/>
    <w:rsid w:val="00425F7B"/>
    <w:rsid w:val="004266AF"/>
    <w:rsid w:val="00427BF9"/>
    <w:rsid w:val="0043091C"/>
    <w:rsid w:val="004319E7"/>
    <w:rsid w:val="00431D36"/>
    <w:rsid w:val="004332FF"/>
    <w:rsid w:val="004356B0"/>
    <w:rsid w:val="00435920"/>
    <w:rsid w:val="00437107"/>
    <w:rsid w:val="0043762A"/>
    <w:rsid w:val="00437A24"/>
    <w:rsid w:val="00441442"/>
    <w:rsid w:val="00441DD5"/>
    <w:rsid w:val="004423E4"/>
    <w:rsid w:val="00443729"/>
    <w:rsid w:val="00444330"/>
    <w:rsid w:val="0044476C"/>
    <w:rsid w:val="00445E0E"/>
    <w:rsid w:val="00450C93"/>
    <w:rsid w:val="004526BB"/>
    <w:rsid w:val="00453087"/>
    <w:rsid w:val="004533D2"/>
    <w:rsid w:val="00453C14"/>
    <w:rsid w:val="00453F3F"/>
    <w:rsid w:val="004540DC"/>
    <w:rsid w:val="004545DD"/>
    <w:rsid w:val="00454C25"/>
    <w:rsid w:val="00454E8D"/>
    <w:rsid w:val="00455CAD"/>
    <w:rsid w:val="00456011"/>
    <w:rsid w:val="00456B90"/>
    <w:rsid w:val="00460C36"/>
    <w:rsid w:val="0046156A"/>
    <w:rsid w:val="00461B22"/>
    <w:rsid w:val="00464090"/>
    <w:rsid w:val="00466511"/>
    <w:rsid w:val="0046668C"/>
    <w:rsid w:val="00470288"/>
    <w:rsid w:val="00470B6D"/>
    <w:rsid w:val="00472106"/>
    <w:rsid w:val="0047253A"/>
    <w:rsid w:val="004731A2"/>
    <w:rsid w:val="00473AA0"/>
    <w:rsid w:val="00475AEB"/>
    <w:rsid w:val="00475C91"/>
    <w:rsid w:val="004765D6"/>
    <w:rsid w:val="004767B7"/>
    <w:rsid w:val="0048052D"/>
    <w:rsid w:val="0048214F"/>
    <w:rsid w:val="0048390F"/>
    <w:rsid w:val="00486F25"/>
    <w:rsid w:val="00487366"/>
    <w:rsid w:val="00487F74"/>
    <w:rsid w:val="004906C6"/>
    <w:rsid w:val="00491879"/>
    <w:rsid w:val="004923DF"/>
    <w:rsid w:val="00492519"/>
    <w:rsid w:val="00492B75"/>
    <w:rsid w:val="004931E5"/>
    <w:rsid w:val="00493785"/>
    <w:rsid w:val="00495109"/>
    <w:rsid w:val="004956F5"/>
    <w:rsid w:val="004968BD"/>
    <w:rsid w:val="00497175"/>
    <w:rsid w:val="00497C60"/>
    <w:rsid w:val="004A0F73"/>
    <w:rsid w:val="004A195E"/>
    <w:rsid w:val="004A1A29"/>
    <w:rsid w:val="004A226D"/>
    <w:rsid w:val="004A2333"/>
    <w:rsid w:val="004A2576"/>
    <w:rsid w:val="004A3A61"/>
    <w:rsid w:val="004A4983"/>
    <w:rsid w:val="004A6CD5"/>
    <w:rsid w:val="004A767E"/>
    <w:rsid w:val="004A783E"/>
    <w:rsid w:val="004B197B"/>
    <w:rsid w:val="004B1DDB"/>
    <w:rsid w:val="004B3A78"/>
    <w:rsid w:val="004B4485"/>
    <w:rsid w:val="004B4F73"/>
    <w:rsid w:val="004C03A3"/>
    <w:rsid w:val="004C0608"/>
    <w:rsid w:val="004C122B"/>
    <w:rsid w:val="004C4F10"/>
    <w:rsid w:val="004C5743"/>
    <w:rsid w:val="004D0A6A"/>
    <w:rsid w:val="004D2031"/>
    <w:rsid w:val="004D29C7"/>
    <w:rsid w:val="004D2C5B"/>
    <w:rsid w:val="004D2DCB"/>
    <w:rsid w:val="004D71A4"/>
    <w:rsid w:val="004E04AB"/>
    <w:rsid w:val="004E20F9"/>
    <w:rsid w:val="004E2C4B"/>
    <w:rsid w:val="004E3366"/>
    <w:rsid w:val="004E34DF"/>
    <w:rsid w:val="004E4078"/>
    <w:rsid w:val="004E4EE0"/>
    <w:rsid w:val="004F0814"/>
    <w:rsid w:val="004F1007"/>
    <w:rsid w:val="004F17F2"/>
    <w:rsid w:val="004F18F2"/>
    <w:rsid w:val="004F2C5F"/>
    <w:rsid w:val="004F7CB1"/>
    <w:rsid w:val="005003BA"/>
    <w:rsid w:val="0050071C"/>
    <w:rsid w:val="00500C40"/>
    <w:rsid w:val="00500CB4"/>
    <w:rsid w:val="00501943"/>
    <w:rsid w:val="0050294D"/>
    <w:rsid w:val="00503783"/>
    <w:rsid w:val="00503AC5"/>
    <w:rsid w:val="0050410D"/>
    <w:rsid w:val="00504203"/>
    <w:rsid w:val="005045C3"/>
    <w:rsid w:val="005046FF"/>
    <w:rsid w:val="00505990"/>
    <w:rsid w:val="00507E55"/>
    <w:rsid w:val="005128FC"/>
    <w:rsid w:val="005135A1"/>
    <w:rsid w:val="005135FE"/>
    <w:rsid w:val="005140A4"/>
    <w:rsid w:val="00515D8F"/>
    <w:rsid w:val="005215F7"/>
    <w:rsid w:val="00524EC7"/>
    <w:rsid w:val="00526FE0"/>
    <w:rsid w:val="00527398"/>
    <w:rsid w:val="005276D9"/>
    <w:rsid w:val="005312DA"/>
    <w:rsid w:val="005312FD"/>
    <w:rsid w:val="005313F6"/>
    <w:rsid w:val="005318C0"/>
    <w:rsid w:val="00532F58"/>
    <w:rsid w:val="00534197"/>
    <w:rsid w:val="00534DD9"/>
    <w:rsid w:val="00535686"/>
    <w:rsid w:val="005364F8"/>
    <w:rsid w:val="005365BC"/>
    <w:rsid w:val="0053691D"/>
    <w:rsid w:val="00536991"/>
    <w:rsid w:val="00536A64"/>
    <w:rsid w:val="00536B38"/>
    <w:rsid w:val="00540E40"/>
    <w:rsid w:val="0054108D"/>
    <w:rsid w:val="005432C5"/>
    <w:rsid w:val="0054341F"/>
    <w:rsid w:val="005441FA"/>
    <w:rsid w:val="00544961"/>
    <w:rsid w:val="0054574E"/>
    <w:rsid w:val="00546DEA"/>
    <w:rsid w:val="00547E9A"/>
    <w:rsid w:val="005503D1"/>
    <w:rsid w:val="00550DAE"/>
    <w:rsid w:val="00551172"/>
    <w:rsid w:val="00551565"/>
    <w:rsid w:val="005525C2"/>
    <w:rsid w:val="0055374E"/>
    <w:rsid w:val="00553D7E"/>
    <w:rsid w:val="0055437A"/>
    <w:rsid w:val="005545BE"/>
    <w:rsid w:val="00555AF0"/>
    <w:rsid w:val="00555DCD"/>
    <w:rsid w:val="005565D2"/>
    <w:rsid w:val="00556A18"/>
    <w:rsid w:val="00556E86"/>
    <w:rsid w:val="0055724A"/>
    <w:rsid w:val="00557FE2"/>
    <w:rsid w:val="00560607"/>
    <w:rsid w:val="00560962"/>
    <w:rsid w:val="005610C9"/>
    <w:rsid w:val="00562B6E"/>
    <w:rsid w:val="00566123"/>
    <w:rsid w:val="005672EF"/>
    <w:rsid w:val="005679CE"/>
    <w:rsid w:val="00567DE1"/>
    <w:rsid w:val="00571234"/>
    <w:rsid w:val="00571DDE"/>
    <w:rsid w:val="0057221C"/>
    <w:rsid w:val="005731AF"/>
    <w:rsid w:val="005747C2"/>
    <w:rsid w:val="005749FC"/>
    <w:rsid w:val="00576E2B"/>
    <w:rsid w:val="005776A7"/>
    <w:rsid w:val="00580507"/>
    <w:rsid w:val="0058123C"/>
    <w:rsid w:val="00581832"/>
    <w:rsid w:val="00582901"/>
    <w:rsid w:val="00583A33"/>
    <w:rsid w:val="00583A88"/>
    <w:rsid w:val="005840EE"/>
    <w:rsid w:val="00584CA1"/>
    <w:rsid w:val="005858F3"/>
    <w:rsid w:val="005901CC"/>
    <w:rsid w:val="005907A5"/>
    <w:rsid w:val="00590FFA"/>
    <w:rsid w:val="0059135A"/>
    <w:rsid w:val="005914D7"/>
    <w:rsid w:val="00591D02"/>
    <w:rsid w:val="00591D11"/>
    <w:rsid w:val="0059243E"/>
    <w:rsid w:val="0059315A"/>
    <w:rsid w:val="00593170"/>
    <w:rsid w:val="005932F2"/>
    <w:rsid w:val="005933D1"/>
    <w:rsid w:val="00595691"/>
    <w:rsid w:val="00596964"/>
    <w:rsid w:val="00596B82"/>
    <w:rsid w:val="00596BA6"/>
    <w:rsid w:val="00596DAA"/>
    <w:rsid w:val="00597D92"/>
    <w:rsid w:val="005A16EF"/>
    <w:rsid w:val="005A2DE0"/>
    <w:rsid w:val="005A383D"/>
    <w:rsid w:val="005A384D"/>
    <w:rsid w:val="005A63C0"/>
    <w:rsid w:val="005B09E8"/>
    <w:rsid w:val="005B13D6"/>
    <w:rsid w:val="005B18CF"/>
    <w:rsid w:val="005B1F30"/>
    <w:rsid w:val="005B204D"/>
    <w:rsid w:val="005B37E7"/>
    <w:rsid w:val="005B4241"/>
    <w:rsid w:val="005B521E"/>
    <w:rsid w:val="005B6777"/>
    <w:rsid w:val="005B7C38"/>
    <w:rsid w:val="005C0523"/>
    <w:rsid w:val="005C07AF"/>
    <w:rsid w:val="005C19A4"/>
    <w:rsid w:val="005C30BC"/>
    <w:rsid w:val="005C4159"/>
    <w:rsid w:val="005C44E8"/>
    <w:rsid w:val="005C56C4"/>
    <w:rsid w:val="005C5DA2"/>
    <w:rsid w:val="005C63DF"/>
    <w:rsid w:val="005C6AEB"/>
    <w:rsid w:val="005C736B"/>
    <w:rsid w:val="005D0432"/>
    <w:rsid w:val="005D0A0B"/>
    <w:rsid w:val="005D0E42"/>
    <w:rsid w:val="005D105B"/>
    <w:rsid w:val="005D120B"/>
    <w:rsid w:val="005D16AB"/>
    <w:rsid w:val="005D2A38"/>
    <w:rsid w:val="005D311E"/>
    <w:rsid w:val="005D3271"/>
    <w:rsid w:val="005D3AA7"/>
    <w:rsid w:val="005D3C9F"/>
    <w:rsid w:val="005D471A"/>
    <w:rsid w:val="005D6394"/>
    <w:rsid w:val="005D6AF0"/>
    <w:rsid w:val="005D6F7B"/>
    <w:rsid w:val="005D743B"/>
    <w:rsid w:val="005E0210"/>
    <w:rsid w:val="005E1C41"/>
    <w:rsid w:val="005E2364"/>
    <w:rsid w:val="005E2385"/>
    <w:rsid w:val="005E26D2"/>
    <w:rsid w:val="005E3A80"/>
    <w:rsid w:val="005E3FE3"/>
    <w:rsid w:val="005E4041"/>
    <w:rsid w:val="005E4FCF"/>
    <w:rsid w:val="005E6922"/>
    <w:rsid w:val="005E7797"/>
    <w:rsid w:val="005F0A79"/>
    <w:rsid w:val="005F1110"/>
    <w:rsid w:val="005F115C"/>
    <w:rsid w:val="005F21B9"/>
    <w:rsid w:val="005F44E6"/>
    <w:rsid w:val="005F450D"/>
    <w:rsid w:val="005F46F3"/>
    <w:rsid w:val="005F552F"/>
    <w:rsid w:val="005F6D19"/>
    <w:rsid w:val="005F6E00"/>
    <w:rsid w:val="005F7195"/>
    <w:rsid w:val="005F71B9"/>
    <w:rsid w:val="005F7A5C"/>
    <w:rsid w:val="00600E53"/>
    <w:rsid w:val="00602375"/>
    <w:rsid w:val="00602C38"/>
    <w:rsid w:val="0060352D"/>
    <w:rsid w:val="006038E8"/>
    <w:rsid w:val="00604004"/>
    <w:rsid w:val="00610077"/>
    <w:rsid w:val="0061026E"/>
    <w:rsid w:val="0061053A"/>
    <w:rsid w:val="00610F9D"/>
    <w:rsid w:val="00611117"/>
    <w:rsid w:val="006114D8"/>
    <w:rsid w:val="006117B8"/>
    <w:rsid w:val="006119BF"/>
    <w:rsid w:val="00611C3D"/>
    <w:rsid w:val="00612297"/>
    <w:rsid w:val="00615D3B"/>
    <w:rsid w:val="00616A91"/>
    <w:rsid w:val="00616B3D"/>
    <w:rsid w:val="006208FA"/>
    <w:rsid w:val="006218F7"/>
    <w:rsid w:val="00622BB7"/>
    <w:rsid w:val="00623349"/>
    <w:rsid w:val="0062492E"/>
    <w:rsid w:val="00624D1E"/>
    <w:rsid w:val="00624FCC"/>
    <w:rsid w:val="006250FE"/>
    <w:rsid w:val="00625DDC"/>
    <w:rsid w:val="00627672"/>
    <w:rsid w:val="006279E6"/>
    <w:rsid w:val="00630061"/>
    <w:rsid w:val="00630843"/>
    <w:rsid w:val="00630CCA"/>
    <w:rsid w:val="006317BA"/>
    <w:rsid w:val="006336D9"/>
    <w:rsid w:val="00634A8D"/>
    <w:rsid w:val="006356CB"/>
    <w:rsid w:val="00636A30"/>
    <w:rsid w:val="00636D0F"/>
    <w:rsid w:val="00636E1C"/>
    <w:rsid w:val="006375CA"/>
    <w:rsid w:val="0063799E"/>
    <w:rsid w:val="006421E6"/>
    <w:rsid w:val="00643123"/>
    <w:rsid w:val="00646D83"/>
    <w:rsid w:val="00647291"/>
    <w:rsid w:val="00647988"/>
    <w:rsid w:val="00647B60"/>
    <w:rsid w:val="00647DDB"/>
    <w:rsid w:val="006514D2"/>
    <w:rsid w:val="0065157D"/>
    <w:rsid w:val="006536B6"/>
    <w:rsid w:val="00654C86"/>
    <w:rsid w:val="00654C8F"/>
    <w:rsid w:val="00654F23"/>
    <w:rsid w:val="0065596B"/>
    <w:rsid w:val="006568CE"/>
    <w:rsid w:val="006571A7"/>
    <w:rsid w:val="00657C2F"/>
    <w:rsid w:val="00661BBC"/>
    <w:rsid w:val="00661F24"/>
    <w:rsid w:val="0066226D"/>
    <w:rsid w:val="006629D4"/>
    <w:rsid w:val="006642F6"/>
    <w:rsid w:val="00664A19"/>
    <w:rsid w:val="00665980"/>
    <w:rsid w:val="0066662B"/>
    <w:rsid w:val="00667145"/>
    <w:rsid w:val="006673DB"/>
    <w:rsid w:val="00670051"/>
    <w:rsid w:val="00670E63"/>
    <w:rsid w:val="00671331"/>
    <w:rsid w:val="00671604"/>
    <w:rsid w:val="006723A7"/>
    <w:rsid w:val="00674205"/>
    <w:rsid w:val="00676074"/>
    <w:rsid w:val="00676D32"/>
    <w:rsid w:val="0067747E"/>
    <w:rsid w:val="00682DA2"/>
    <w:rsid w:val="00683547"/>
    <w:rsid w:val="00684313"/>
    <w:rsid w:val="00684E2A"/>
    <w:rsid w:val="00687769"/>
    <w:rsid w:val="006925AA"/>
    <w:rsid w:val="0069297D"/>
    <w:rsid w:val="00692D2E"/>
    <w:rsid w:val="00694CA7"/>
    <w:rsid w:val="00695078"/>
    <w:rsid w:val="00697452"/>
    <w:rsid w:val="00697583"/>
    <w:rsid w:val="00697790"/>
    <w:rsid w:val="00697BA7"/>
    <w:rsid w:val="00697BB9"/>
    <w:rsid w:val="00697CCE"/>
    <w:rsid w:val="00697ED9"/>
    <w:rsid w:val="006A07EE"/>
    <w:rsid w:val="006A2684"/>
    <w:rsid w:val="006A38D8"/>
    <w:rsid w:val="006A3C8D"/>
    <w:rsid w:val="006A4061"/>
    <w:rsid w:val="006A4DF2"/>
    <w:rsid w:val="006A684C"/>
    <w:rsid w:val="006A6A61"/>
    <w:rsid w:val="006A6D1D"/>
    <w:rsid w:val="006A6E95"/>
    <w:rsid w:val="006A7700"/>
    <w:rsid w:val="006B08A0"/>
    <w:rsid w:val="006B0C9A"/>
    <w:rsid w:val="006B21AA"/>
    <w:rsid w:val="006B2385"/>
    <w:rsid w:val="006B3272"/>
    <w:rsid w:val="006B34DA"/>
    <w:rsid w:val="006B3C03"/>
    <w:rsid w:val="006B7662"/>
    <w:rsid w:val="006B7A8C"/>
    <w:rsid w:val="006B7ACE"/>
    <w:rsid w:val="006C1192"/>
    <w:rsid w:val="006C1241"/>
    <w:rsid w:val="006C2054"/>
    <w:rsid w:val="006C22AF"/>
    <w:rsid w:val="006C322E"/>
    <w:rsid w:val="006C3381"/>
    <w:rsid w:val="006C37AC"/>
    <w:rsid w:val="006C39D3"/>
    <w:rsid w:val="006C4EA5"/>
    <w:rsid w:val="006D0F45"/>
    <w:rsid w:val="006D10E5"/>
    <w:rsid w:val="006D34CC"/>
    <w:rsid w:val="006D3ACF"/>
    <w:rsid w:val="006D4D2C"/>
    <w:rsid w:val="006D4FF7"/>
    <w:rsid w:val="006E0147"/>
    <w:rsid w:val="006E0701"/>
    <w:rsid w:val="006E0B95"/>
    <w:rsid w:val="006E22C9"/>
    <w:rsid w:val="006E2CDC"/>
    <w:rsid w:val="006E3953"/>
    <w:rsid w:val="006E399D"/>
    <w:rsid w:val="006E4B71"/>
    <w:rsid w:val="006E4EE5"/>
    <w:rsid w:val="006E5B21"/>
    <w:rsid w:val="006E6A6B"/>
    <w:rsid w:val="006E6DBB"/>
    <w:rsid w:val="006F250C"/>
    <w:rsid w:val="006F2590"/>
    <w:rsid w:val="006F2B2A"/>
    <w:rsid w:val="006F2D90"/>
    <w:rsid w:val="006F2DC7"/>
    <w:rsid w:val="006F355E"/>
    <w:rsid w:val="006F3CE4"/>
    <w:rsid w:val="006F3F15"/>
    <w:rsid w:val="006F4392"/>
    <w:rsid w:val="006F4E8C"/>
    <w:rsid w:val="006F5014"/>
    <w:rsid w:val="006F512A"/>
    <w:rsid w:val="006F6E9E"/>
    <w:rsid w:val="00701548"/>
    <w:rsid w:val="00701EFE"/>
    <w:rsid w:val="00704489"/>
    <w:rsid w:val="0070481D"/>
    <w:rsid w:val="00704A2C"/>
    <w:rsid w:val="00704A65"/>
    <w:rsid w:val="0070515D"/>
    <w:rsid w:val="0070573F"/>
    <w:rsid w:val="00705C46"/>
    <w:rsid w:val="00710303"/>
    <w:rsid w:val="00711CDC"/>
    <w:rsid w:val="007121A9"/>
    <w:rsid w:val="007123B9"/>
    <w:rsid w:val="00715557"/>
    <w:rsid w:val="0071559D"/>
    <w:rsid w:val="00715693"/>
    <w:rsid w:val="00720084"/>
    <w:rsid w:val="00720A09"/>
    <w:rsid w:val="00721CC3"/>
    <w:rsid w:val="00721E83"/>
    <w:rsid w:val="0072218E"/>
    <w:rsid w:val="007231D0"/>
    <w:rsid w:val="0072333B"/>
    <w:rsid w:val="00725CC4"/>
    <w:rsid w:val="00725F48"/>
    <w:rsid w:val="00727C59"/>
    <w:rsid w:val="00730FC1"/>
    <w:rsid w:val="00731063"/>
    <w:rsid w:val="007316B5"/>
    <w:rsid w:val="007318D6"/>
    <w:rsid w:val="0073288C"/>
    <w:rsid w:val="007344A3"/>
    <w:rsid w:val="0073470C"/>
    <w:rsid w:val="00735390"/>
    <w:rsid w:val="00735459"/>
    <w:rsid w:val="00735C9F"/>
    <w:rsid w:val="00735CA2"/>
    <w:rsid w:val="00735E4B"/>
    <w:rsid w:val="007370D1"/>
    <w:rsid w:val="0073756A"/>
    <w:rsid w:val="0074196E"/>
    <w:rsid w:val="00742789"/>
    <w:rsid w:val="007438A7"/>
    <w:rsid w:val="0074483C"/>
    <w:rsid w:val="007449B9"/>
    <w:rsid w:val="00744CB9"/>
    <w:rsid w:val="0074502D"/>
    <w:rsid w:val="007455D8"/>
    <w:rsid w:val="00745D0D"/>
    <w:rsid w:val="00745F58"/>
    <w:rsid w:val="00746055"/>
    <w:rsid w:val="0074734F"/>
    <w:rsid w:val="00750DB8"/>
    <w:rsid w:val="007516F6"/>
    <w:rsid w:val="0075277A"/>
    <w:rsid w:val="00753C05"/>
    <w:rsid w:val="00754507"/>
    <w:rsid w:val="007564CC"/>
    <w:rsid w:val="00756D52"/>
    <w:rsid w:val="00762660"/>
    <w:rsid w:val="00762754"/>
    <w:rsid w:val="00763279"/>
    <w:rsid w:val="00767C8E"/>
    <w:rsid w:val="00767EE8"/>
    <w:rsid w:val="00770DB3"/>
    <w:rsid w:val="00775C3F"/>
    <w:rsid w:val="00775E8A"/>
    <w:rsid w:val="00776F01"/>
    <w:rsid w:val="00780AFA"/>
    <w:rsid w:val="00780FFF"/>
    <w:rsid w:val="00781F1A"/>
    <w:rsid w:val="007834DC"/>
    <w:rsid w:val="00783D3D"/>
    <w:rsid w:val="00786025"/>
    <w:rsid w:val="00786FE4"/>
    <w:rsid w:val="007870F7"/>
    <w:rsid w:val="007872FB"/>
    <w:rsid w:val="00790B6F"/>
    <w:rsid w:val="0079126C"/>
    <w:rsid w:val="007942AD"/>
    <w:rsid w:val="007950E6"/>
    <w:rsid w:val="007960A2"/>
    <w:rsid w:val="00796B32"/>
    <w:rsid w:val="007976D0"/>
    <w:rsid w:val="007976D1"/>
    <w:rsid w:val="00797D36"/>
    <w:rsid w:val="007A002F"/>
    <w:rsid w:val="007A049E"/>
    <w:rsid w:val="007A0D49"/>
    <w:rsid w:val="007A1081"/>
    <w:rsid w:val="007A2C4C"/>
    <w:rsid w:val="007A5FF0"/>
    <w:rsid w:val="007A6CFC"/>
    <w:rsid w:val="007A6F7C"/>
    <w:rsid w:val="007A78F3"/>
    <w:rsid w:val="007A7AA9"/>
    <w:rsid w:val="007A7B0D"/>
    <w:rsid w:val="007B0378"/>
    <w:rsid w:val="007B0ED7"/>
    <w:rsid w:val="007B2A7E"/>
    <w:rsid w:val="007B4B53"/>
    <w:rsid w:val="007B5F80"/>
    <w:rsid w:val="007B79B9"/>
    <w:rsid w:val="007B7DB5"/>
    <w:rsid w:val="007C05EF"/>
    <w:rsid w:val="007C0743"/>
    <w:rsid w:val="007C1219"/>
    <w:rsid w:val="007C2B53"/>
    <w:rsid w:val="007C317F"/>
    <w:rsid w:val="007C31B9"/>
    <w:rsid w:val="007C31EC"/>
    <w:rsid w:val="007C36D0"/>
    <w:rsid w:val="007C3F3F"/>
    <w:rsid w:val="007C4D72"/>
    <w:rsid w:val="007C6BED"/>
    <w:rsid w:val="007C75BB"/>
    <w:rsid w:val="007C799F"/>
    <w:rsid w:val="007C79FF"/>
    <w:rsid w:val="007C7B2C"/>
    <w:rsid w:val="007D51DF"/>
    <w:rsid w:val="007D5AA2"/>
    <w:rsid w:val="007D67EE"/>
    <w:rsid w:val="007D7C46"/>
    <w:rsid w:val="007E00BF"/>
    <w:rsid w:val="007E01E0"/>
    <w:rsid w:val="007E0848"/>
    <w:rsid w:val="007E0F02"/>
    <w:rsid w:val="007E1EDD"/>
    <w:rsid w:val="007E2249"/>
    <w:rsid w:val="007E2869"/>
    <w:rsid w:val="007E2D4A"/>
    <w:rsid w:val="007E3289"/>
    <w:rsid w:val="007E3658"/>
    <w:rsid w:val="007E4114"/>
    <w:rsid w:val="007E4166"/>
    <w:rsid w:val="007E45FA"/>
    <w:rsid w:val="007E487C"/>
    <w:rsid w:val="007E5682"/>
    <w:rsid w:val="007E56CC"/>
    <w:rsid w:val="007E6731"/>
    <w:rsid w:val="007E73F5"/>
    <w:rsid w:val="007F0343"/>
    <w:rsid w:val="007F0F22"/>
    <w:rsid w:val="007F14BA"/>
    <w:rsid w:val="007F1655"/>
    <w:rsid w:val="007F24FF"/>
    <w:rsid w:val="007F2F56"/>
    <w:rsid w:val="007F3093"/>
    <w:rsid w:val="007F3D51"/>
    <w:rsid w:val="007F55A2"/>
    <w:rsid w:val="007F6284"/>
    <w:rsid w:val="007F7DBC"/>
    <w:rsid w:val="0080229F"/>
    <w:rsid w:val="0080254D"/>
    <w:rsid w:val="00803155"/>
    <w:rsid w:val="0080475B"/>
    <w:rsid w:val="00804ECE"/>
    <w:rsid w:val="0080582D"/>
    <w:rsid w:val="00806B85"/>
    <w:rsid w:val="00806FF4"/>
    <w:rsid w:val="00810C33"/>
    <w:rsid w:val="00811A93"/>
    <w:rsid w:val="00814417"/>
    <w:rsid w:val="008145DF"/>
    <w:rsid w:val="0081641A"/>
    <w:rsid w:val="00816426"/>
    <w:rsid w:val="00817182"/>
    <w:rsid w:val="008171E4"/>
    <w:rsid w:val="0082135C"/>
    <w:rsid w:val="008221B2"/>
    <w:rsid w:val="00825F6B"/>
    <w:rsid w:val="00826907"/>
    <w:rsid w:val="00826B06"/>
    <w:rsid w:val="00831DE6"/>
    <w:rsid w:val="00833D81"/>
    <w:rsid w:val="00836335"/>
    <w:rsid w:val="008368BF"/>
    <w:rsid w:val="00840CDD"/>
    <w:rsid w:val="0084122C"/>
    <w:rsid w:val="00841D65"/>
    <w:rsid w:val="00845C1F"/>
    <w:rsid w:val="00845CA5"/>
    <w:rsid w:val="00845CD6"/>
    <w:rsid w:val="008472F7"/>
    <w:rsid w:val="00847434"/>
    <w:rsid w:val="00847757"/>
    <w:rsid w:val="00847AE9"/>
    <w:rsid w:val="00847D6C"/>
    <w:rsid w:val="00850B2F"/>
    <w:rsid w:val="00850F8C"/>
    <w:rsid w:val="00853782"/>
    <w:rsid w:val="00854D80"/>
    <w:rsid w:val="008552A7"/>
    <w:rsid w:val="00856172"/>
    <w:rsid w:val="00856187"/>
    <w:rsid w:val="00856DAA"/>
    <w:rsid w:val="00856F9B"/>
    <w:rsid w:val="00860EE5"/>
    <w:rsid w:val="00862B85"/>
    <w:rsid w:val="008672F6"/>
    <w:rsid w:val="0087043A"/>
    <w:rsid w:val="008707A0"/>
    <w:rsid w:val="00872090"/>
    <w:rsid w:val="00873400"/>
    <w:rsid w:val="0087781A"/>
    <w:rsid w:val="0088024C"/>
    <w:rsid w:val="00881967"/>
    <w:rsid w:val="00881B69"/>
    <w:rsid w:val="00882A53"/>
    <w:rsid w:val="008852A1"/>
    <w:rsid w:val="00886042"/>
    <w:rsid w:val="008865C4"/>
    <w:rsid w:val="00890E24"/>
    <w:rsid w:val="00891058"/>
    <w:rsid w:val="00891290"/>
    <w:rsid w:val="0089150E"/>
    <w:rsid w:val="00893BE0"/>
    <w:rsid w:val="00894E55"/>
    <w:rsid w:val="00896CEE"/>
    <w:rsid w:val="0089726C"/>
    <w:rsid w:val="00897461"/>
    <w:rsid w:val="00897973"/>
    <w:rsid w:val="008A0145"/>
    <w:rsid w:val="008A1AB5"/>
    <w:rsid w:val="008A1BE7"/>
    <w:rsid w:val="008A1E3D"/>
    <w:rsid w:val="008A3F38"/>
    <w:rsid w:val="008A5412"/>
    <w:rsid w:val="008A5977"/>
    <w:rsid w:val="008A5BC5"/>
    <w:rsid w:val="008A63C4"/>
    <w:rsid w:val="008A6612"/>
    <w:rsid w:val="008A7011"/>
    <w:rsid w:val="008A7CC1"/>
    <w:rsid w:val="008B165F"/>
    <w:rsid w:val="008B1763"/>
    <w:rsid w:val="008B18E3"/>
    <w:rsid w:val="008B1985"/>
    <w:rsid w:val="008B1C8A"/>
    <w:rsid w:val="008B2A38"/>
    <w:rsid w:val="008B3D9B"/>
    <w:rsid w:val="008B43E2"/>
    <w:rsid w:val="008C0523"/>
    <w:rsid w:val="008C4189"/>
    <w:rsid w:val="008C4999"/>
    <w:rsid w:val="008C4EB5"/>
    <w:rsid w:val="008C5809"/>
    <w:rsid w:val="008C6024"/>
    <w:rsid w:val="008C62A7"/>
    <w:rsid w:val="008C6457"/>
    <w:rsid w:val="008C6D12"/>
    <w:rsid w:val="008C7E46"/>
    <w:rsid w:val="008D0297"/>
    <w:rsid w:val="008D174A"/>
    <w:rsid w:val="008D23EA"/>
    <w:rsid w:val="008D2CF9"/>
    <w:rsid w:val="008D3F16"/>
    <w:rsid w:val="008D440E"/>
    <w:rsid w:val="008D4632"/>
    <w:rsid w:val="008D4AA8"/>
    <w:rsid w:val="008D58CA"/>
    <w:rsid w:val="008D65B7"/>
    <w:rsid w:val="008D6C8A"/>
    <w:rsid w:val="008D7EFF"/>
    <w:rsid w:val="008E00D0"/>
    <w:rsid w:val="008E088D"/>
    <w:rsid w:val="008E192B"/>
    <w:rsid w:val="008E1FFE"/>
    <w:rsid w:val="008E2B80"/>
    <w:rsid w:val="008E2C89"/>
    <w:rsid w:val="008E507A"/>
    <w:rsid w:val="008E537E"/>
    <w:rsid w:val="008E614B"/>
    <w:rsid w:val="008E61C4"/>
    <w:rsid w:val="008E62F1"/>
    <w:rsid w:val="008E632A"/>
    <w:rsid w:val="008E6A88"/>
    <w:rsid w:val="008E77C3"/>
    <w:rsid w:val="008E782C"/>
    <w:rsid w:val="008E78C5"/>
    <w:rsid w:val="008F0421"/>
    <w:rsid w:val="008F052E"/>
    <w:rsid w:val="008F117B"/>
    <w:rsid w:val="008F1393"/>
    <w:rsid w:val="008F1985"/>
    <w:rsid w:val="008F291B"/>
    <w:rsid w:val="008F3F24"/>
    <w:rsid w:val="008F451F"/>
    <w:rsid w:val="008F47A0"/>
    <w:rsid w:val="008F4850"/>
    <w:rsid w:val="008F4CE8"/>
    <w:rsid w:val="008F5543"/>
    <w:rsid w:val="008F5F5E"/>
    <w:rsid w:val="008F652C"/>
    <w:rsid w:val="008F701E"/>
    <w:rsid w:val="00900A58"/>
    <w:rsid w:val="00901015"/>
    <w:rsid w:val="009051CF"/>
    <w:rsid w:val="00905830"/>
    <w:rsid w:val="009104B5"/>
    <w:rsid w:val="0091120B"/>
    <w:rsid w:val="009129E8"/>
    <w:rsid w:val="00912E46"/>
    <w:rsid w:val="009136A6"/>
    <w:rsid w:val="009179D2"/>
    <w:rsid w:val="00917CFF"/>
    <w:rsid w:val="009201C1"/>
    <w:rsid w:val="00920BC3"/>
    <w:rsid w:val="00920E92"/>
    <w:rsid w:val="00921B5F"/>
    <w:rsid w:val="00922BA8"/>
    <w:rsid w:val="00922E34"/>
    <w:rsid w:val="00922EBA"/>
    <w:rsid w:val="009233A1"/>
    <w:rsid w:val="00923B3F"/>
    <w:rsid w:val="00924C8A"/>
    <w:rsid w:val="00926120"/>
    <w:rsid w:val="009269FA"/>
    <w:rsid w:val="0092715A"/>
    <w:rsid w:val="009316A2"/>
    <w:rsid w:val="00933325"/>
    <w:rsid w:val="0093417F"/>
    <w:rsid w:val="00936F03"/>
    <w:rsid w:val="0094093D"/>
    <w:rsid w:val="009427A6"/>
    <w:rsid w:val="0094292D"/>
    <w:rsid w:val="00942A1A"/>
    <w:rsid w:val="00946F16"/>
    <w:rsid w:val="00947655"/>
    <w:rsid w:val="0095035E"/>
    <w:rsid w:val="0095066E"/>
    <w:rsid w:val="00952A73"/>
    <w:rsid w:val="00953BBA"/>
    <w:rsid w:val="00954325"/>
    <w:rsid w:val="00954C2B"/>
    <w:rsid w:val="00955955"/>
    <w:rsid w:val="00956828"/>
    <w:rsid w:val="00956E3B"/>
    <w:rsid w:val="009571A1"/>
    <w:rsid w:val="00960047"/>
    <w:rsid w:val="00960B15"/>
    <w:rsid w:val="009615ED"/>
    <w:rsid w:val="00961B78"/>
    <w:rsid w:val="0096221A"/>
    <w:rsid w:val="009622EA"/>
    <w:rsid w:val="009650E5"/>
    <w:rsid w:val="00965FF9"/>
    <w:rsid w:val="00967D89"/>
    <w:rsid w:val="0097175D"/>
    <w:rsid w:val="009718E6"/>
    <w:rsid w:val="0097212B"/>
    <w:rsid w:val="00972239"/>
    <w:rsid w:val="00973171"/>
    <w:rsid w:val="0097344B"/>
    <w:rsid w:val="009750DD"/>
    <w:rsid w:val="0097560F"/>
    <w:rsid w:val="00975EF6"/>
    <w:rsid w:val="00977642"/>
    <w:rsid w:val="009777C4"/>
    <w:rsid w:val="00980417"/>
    <w:rsid w:val="0098043C"/>
    <w:rsid w:val="00980709"/>
    <w:rsid w:val="00980981"/>
    <w:rsid w:val="00980B7F"/>
    <w:rsid w:val="00982C94"/>
    <w:rsid w:val="00982FFA"/>
    <w:rsid w:val="00983263"/>
    <w:rsid w:val="0098386E"/>
    <w:rsid w:val="00990B45"/>
    <w:rsid w:val="009943DF"/>
    <w:rsid w:val="00995650"/>
    <w:rsid w:val="00995DF7"/>
    <w:rsid w:val="00996025"/>
    <w:rsid w:val="009970C6"/>
    <w:rsid w:val="0099746C"/>
    <w:rsid w:val="00997E0F"/>
    <w:rsid w:val="009A0722"/>
    <w:rsid w:val="009A147F"/>
    <w:rsid w:val="009A1A0F"/>
    <w:rsid w:val="009A1F81"/>
    <w:rsid w:val="009A25EB"/>
    <w:rsid w:val="009A35A4"/>
    <w:rsid w:val="009A35EF"/>
    <w:rsid w:val="009A3D0D"/>
    <w:rsid w:val="009A3E95"/>
    <w:rsid w:val="009A44F4"/>
    <w:rsid w:val="009A4715"/>
    <w:rsid w:val="009A4CC5"/>
    <w:rsid w:val="009A5879"/>
    <w:rsid w:val="009A602B"/>
    <w:rsid w:val="009A637E"/>
    <w:rsid w:val="009A6A76"/>
    <w:rsid w:val="009A6C3E"/>
    <w:rsid w:val="009A76ED"/>
    <w:rsid w:val="009B0BBF"/>
    <w:rsid w:val="009B21F4"/>
    <w:rsid w:val="009B4231"/>
    <w:rsid w:val="009B43A7"/>
    <w:rsid w:val="009B462A"/>
    <w:rsid w:val="009B54B5"/>
    <w:rsid w:val="009B65D5"/>
    <w:rsid w:val="009B6D75"/>
    <w:rsid w:val="009B74C7"/>
    <w:rsid w:val="009B7571"/>
    <w:rsid w:val="009C0E00"/>
    <w:rsid w:val="009C2B9E"/>
    <w:rsid w:val="009C3D17"/>
    <w:rsid w:val="009C5CEE"/>
    <w:rsid w:val="009C60EE"/>
    <w:rsid w:val="009C6165"/>
    <w:rsid w:val="009C65E9"/>
    <w:rsid w:val="009C6E46"/>
    <w:rsid w:val="009C6EE4"/>
    <w:rsid w:val="009C7633"/>
    <w:rsid w:val="009D005B"/>
    <w:rsid w:val="009D190F"/>
    <w:rsid w:val="009D2E42"/>
    <w:rsid w:val="009D2F74"/>
    <w:rsid w:val="009D3487"/>
    <w:rsid w:val="009D3EF8"/>
    <w:rsid w:val="009D465D"/>
    <w:rsid w:val="009D588E"/>
    <w:rsid w:val="009D6A87"/>
    <w:rsid w:val="009D6C26"/>
    <w:rsid w:val="009D79AE"/>
    <w:rsid w:val="009D7EC2"/>
    <w:rsid w:val="009E12A3"/>
    <w:rsid w:val="009E2038"/>
    <w:rsid w:val="009E220B"/>
    <w:rsid w:val="009E2B83"/>
    <w:rsid w:val="009E353E"/>
    <w:rsid w:val="009E366C"/>
    <w:rsid w:val="009E6470"/>
    <w:rsid w:val="009E6757"/>
    <w:rsid w:val="009E7AE0"/>
    <w:rsid w:val="009F013D"/>
    <w:rsid w:val="009F1761"/>
    <w:rsid w:val="009F43BC"/>
    <w:rsid w:val="009F4CF7"/>
    <w:rsid w:val="009F5FF1"/>
    <w:rsid w:val="009F7043"/>
    <w:rsid w:val="00A003FD"/>
    <w:rsid w:val="00A01950"/>
    <w:rsid w:val="00A027E6"/>
    <w:rsid w:val="00A0570A"/>
    <w:rsid w:val="00A071CF"/>
    <w:rsid w:val="00A0770B"/>
    <w:rsid w:val="00A107D1"/>
    <w:rsid w:val="00A10D26"/>
    <w:rsid w:val="00A10D60"/>
    <w:rsid w:val="00A1151E"/>
    <w:rsid w:val="00A12782"/>
    <w:rsid w:val="00A162DD"/>
    <w:rsid w:val="00A16546"/>
    <w:rsid w:val="00A16C20"/>
    <w:rsid w:val="00A17197"/>
    <w:rsid w:val="00A173A3"/>
    <w:rsid w:val="00A17464"/>
    <w:rsid w:val="00A2060A"/>
    <w:rsid w:val="00A22C5F"/>
    <w:rsid w:val="00A22EFB"/>
    <w:rsid w:val="00A23A13"/>
    <w:rsid w:val="00A23B55"/>
    <w:rsid w:val="00A24668"/>
    <w:rsid w:val="00A24A0B"/>
    <w:rsid w:val="00A24CD5"/>
    <w:rsid w:val="00A254B0"/>
    <w:rsid w:val="00A26D26"/>
    <w:rsid w:val="00A27D17"/>
    <w:rsid w:val="00A308F4"/>
    <w:rsid w:val="00A31CC9"/>
    <w:rsid w:val="00A31D97"/>
    <w:rsid w:val="00A36E8C"/>
    <w:rsid w:val="00A37521"/>
    <w:rsid w:val="00A37888"/>
    <w:rsid w:val="00A37D8A"/>
    <w:rsid w:val="00A407D8"/>
    <w:rsid w:val="00A40E0D"/>
    <w:rsid w:val="00A41067"/>
    <w:rsid w:val="00A414AB"/>
    <w:rsid w:val="00A41943"/>
    <w:rsid w:val="00A42B8C"/>
    <w:rsid w:val="00A50694"/>
    <w:rsid w:val="00A51C40"/>
    <w:rsid w:val="00A51DD5"/>
    <w:rsid w:val="00A52B8F"/>
    <w:rsid w:val="00A52C10"/>
    <w:rsid w:val="00A53371"/>
    <w:rsid w:val="00A5365C"/>
    <w:rsid w:val="00A53D0C"/>
    <w:rsid w:val="00A54075"/>
    <w:rsid w:val="00A55426"/>
    <w:rsid w:val="00A55BC7"/>
    <w:rsid w:val="00A5673E"/>
    <w:rsid w:val="00A60BEF"/>
    <w:rsid w:val="00A61B2E"/>
    <w:rsid w:val="00A62812"/>
    <w:rsid w:val="00A63671"/>
    <w:rsid w:val="00A637BF"/>
    <w:rsid w:val="00A637CD"/>
    <w:rsid w:val="00A644D5"/>
    <w:rsid w:val="00A64822"/>
    <w:rsid w:val="00A65094"/>
    <w:rsid w:val="00A653A3"/>
    <w:rsid w:val="00A656DC"/>
    <w:rsid w:val="00A656F1"/>
    <w:rsid w:val="00A65F6F"/>
    <w:rsid w:val="00A668A3"/>
    <w:rsid w:val="00A67572"/>
    <w:rsid w:val="00A67A49"/>
    <w:rsid w:val="00A7048E"/>
    <w:rsid w:val="00A7067E"/>
    <w:rsid w:val="00A710EF"/>
    <w:rsid w:val="00A7225D"/>
    <w:rsid w:val="00A7327A"/>
    <w:rsid w:val="00A73618"/>
    <w:rsid w:val="00A74A2E"/>
    <w:rsid w:val="00A750C1"/>
    <w:rsid w:val="00A75C7D"/>
    <w:rsid w:val="00A761D1"/>
    <w:rsid w:val="00A820A6"/>
    <w:rsid w:val="00A8296C"/>
    <w:rsid w:val="00A83E3F"/>
    <w:rsid w:val="00A84765"/>
    <w:rsid w:val="00A84A9B"/>
    <w:rsid w:val="00A8520F"/>
    <w:rsid w:val="00A86CA5"/>
    <w:rsid w:val="00A87D5E"/>
    <w:rsid w:val="00A90144"/>
    <w:rsid w:val="00A90270"/>
    <w:rsid w:val="00A90638"/>
    <w:rsid w:val="00A90797"/>
    <w:rsid w:val="00A92614"/>
    <w:rsid w:val="00A93028"/>
    <w:rsid w:val="00A9304B"/>
    <w:rsid w:val="00A93B57"/>
    <w:rsid w:val="00A958B1"/>
    <w:rsid w:val="00A96185"/>
    <w:rsid w:val="00A973AD"/>
    <w:rsid w:val="00A97435"/>
    <w:rsid w:val="00A97D9B"/>
    <w:rsid w:val="00AA03A8"/>
    <w:rsid w:val="00AA088A"/>
    <w:rsid w:val="00AA0D59"/>
    <w:rsid w:val="00AA1C07"/>
    <w:rsid w:val="00AA1E17"/>
    <w:rsid w:val="00AA2E37"/>
    <w:rsid w:val="00AA47D8"/>
    <w:rsid w:val="00AA4B9A"/>
    <w:rsid w:val="00AA514D"/>
    <w:rsid w:val="00AA593D"/>
    <w:rsid w:val="00AA607A"/>
    <w:rsid w:val="00AA65DE"/>
    <w:rsid w:val="00AA65E4"/>
    <w:rsid w:val="00AA7597"/>
    <w:rsid w:val="00AB1F17"/>
    <w:rsid w:val="00AB2760"/>
    <w:rsid w:val="00AB45E7"/>
    <w:rsid w:val="00AB49FE"/>
    <w:rsid w:val="00AB5821"/>
    <w:rsid w:val="00AB765C"/>
    <w:rsid w:val="00AB7B86"/>
    <w:rsid w:val="00AB7D43"/>
    <w:rsid w:val="00AB7EC3"/>
    <w:rsid w:val="00AC24E2"/>
    <w:rsid w:val="00AC2943"/>
    <w:rsid w:val="00AC2A3D"/>
    <w:rsid w:val="00AC31B4"/>
    <w:rsid w:val="00AC3261"/>
    <w:rsid w:val="00AC4CFA"/>
    <w:rsid w:val="00AC6077"/>
    <w:rsid w:val="00AC6B76"/>
    <w:rsid w:val="00AD020D"/>
    <w:rsid w:val="00AD0534"/>
    <w:rsid w:val="00AD0ADE"/>
    <w:rsid w:val="00AD162D"/>
    <w:rsid w:val="00AD198E"/>
    <w:rsid w:val="00AD1D8D"/>
    <w:rsid w:val="00AD3357"/>
    <w:rsid w:val="00AD4471"/>
    <w:rsid w:val="00AD4BE1"/>
    <w:rsid w:val="00AD5186"/>
    <w:rsid w:val="00AD564D"/>
    <w:rsid w:val="00AD6091"/>
    <w:rsid w:val="00AD7E1F"/>
    <w:rsid w:val="00AE062B"/>
    <w:rsid w:val="00AE2589"/>
    <w:rsid w:val="00AE2B58"/>
    <w:rsid w:val="00AE3770"/>
    <w:rsid w:val="00AE44E4"/>
    <w:rsid w:val="00AE4A19"/>
    <w:rsid w:val="00AE6E11"/>
    <w:rsid w:val="00AE7FEB"/>
    <w:rsid w:val="00AF1C93"/>
    <w:rsid w:val="00AF2B6E"/>
    <w:rsid w:val="00AF371E"/>
    <w:rsid w:val="00AF5C46"/>
    <w:rsid w:val="00AF65FA"/>
    <w:rsid w:val="00B014CF"/>
    <w:rsid w:val="00B01B4D"/>
    <w:rsid w:val="00B01F07"/>
    <w:rsid w:val="00B022F4"/>
    <w:rsid w:val="00B03D32"/>
    <w:rsid w:val="00B04EEC"/>
    <w:rsid w:val="00B0718F"/>
    <w:rsid w:val="00B07CB2"/>
    <w:rsid w:val="00B07CD4"/>
    <w:rsid w:val="00B11B35"/>
    <w:rsid w:val="00B1283C"/>
    <w:rsid w:val="00B12AA9"/>
    <w:rsid w:val="00B12DB0"/>
    <w:rsid w:val="00B13264"/>
    <w:rsid w:val="00B141C5"/>
    <w:rsid w:val="00B161A1"/>
    <w:rsid w:val="00B16315"/>
    <w:rsid w:val="00B16A30"/>
    <w:rsid w:val="00B16EA2"/>
    <w:rsid w:val="00B172BC"/>
    <w:rsid w:val="00B1752D"/>
    <w:rsid w:val="00B2053C"/>
    <w:rsid w:val="00B2054D"/>
    <w:rsid w:val="00B208CC"/>
    <w:rsid w:val="00B21FDA"/>
    <w:rsid w:val="00B22476"/>
    <w:rsid w:val="00B22910"/>
    <w:rsid w:val="00B22B8A"/>
    <w:rsid w:val="00B2433F"/>
    <w:rsid w:val="00B25F68"/>
    <w:rsid w:val="00B264C1"/>
    <w:rsid w:val="00B2791A"/>
    <w:rsid w:val="00B30C94"/>
    <w:rsid w:val="00B3197F"/>
    <w:rsid w:val="00B3525D"/>
    <w:rsid w:val="00B35A9C"/>
    <w:rsid w:val="00B362AE"/>
    <w:rsid w:val="00B36FE1"/>
    <w:rsid w:val="00B373DD"/>
    <w:rsid w:val="00B374B9"/>
    <w:rsid w:val="00B37EC1"/>
    <w:rsid w:val="00B40D5F"/>
    <w:rsid w:val="00B41B70"/>
    <w:rsid w:val="00B4220C"/>
    <w:rsid w:val="00B42794"/>
    <w:rsid w:val="00B43592"/>
    <w:rsid w:val="00B435C3"/>
    <w:rsid w:val="00B451AF"/>
    <w:rsid w:val="00B46BB8"/>
    <w:rsid w:val="00B46F01"/>
    <w:rsid w:val="00B47CE2"/>
    <w:rsid w:val="00B50D16"/>
    <w:rsid w:val="00B5169C"/>
    <w:rsid w:val="00B52718"/>
    <w:rsid w:val="00B553AD"/>
    <w:rsid w:val="00B559F8"/>
    <w:rsid w:val="00B57804"/>
    <w:rsid w:val="00B6185B"/>
    <w:rsid w:val="00B61FAE"/>
    <w:rsid w:val="00B62E3E"/>
    <w:rsid w:val="00B6319E"/>
    <w:rsid w:val="00B638C3"/>
    <w:rsid w:val="00B6476F"/>
    <w:rsid w:val="00B64F8D"/>
    <w:rsid w:val="00B71995"/>
    <w:rsid w:val="00B72569"/>
    <w:rsid w:val="00B728E4"/>
    <w:rsid w:val="00B75263"/>
    <w:rsid w:val="00B755A1"/>
    <w:rsid w:val="00B759D8"/>
    <w:rsid w:val="00B76513"/>
    <w:rsid w:val="00B76619"/>
    <w:rsid w:val="00B80020"/>
    <w:rsid w:val="00B80BD1"/>
    <w:rsid w:val="00B84DD6"/>
    <w:rsid w:val="00B870C2"/>
    <w:rsid w:val="00B871D8"/>
    <w:rsid w:val="00B878A1"/>
    <w:rsid w:val="00B87EFB"/>
    <w:rsid w:val="00B915C3"/>
    <w:rsid w:val="00B93FFE"/>
    <w:rsid w:val="00B96751"/>
    <w:rsid w:val="00B96B1E"/>
    <w:rsid w:val="00B97326"/>
    <w:rsid w:val="00B97DA9"/>
    <w:rsid w:val="00B97E1B"/>
    <w:rsid w:val="00BA0080"/>
    <w:rsid w:val="00BA0D85"/>
    <w:rsid w:val="00BA18F2"/>
    <w:rsid w:val="00BA1C28"/>
    <w:rsid w:val="00BA38F2"/>
    <w:rsid w:val="00BA44D5"/>
    <w:rsid w:val="00BA54D1"/>
    <w:rsid w:val="00BA5C86"/>
    <w:rsid w:val="00BA61CC"/>
    <w:rsid w:val="00BA6D97"/>
    <w:rsid w:val="00BA7E0F"/>
    <w:rsid w:val="00BB0071"/>
    <w:rsid w:val="00BB09C8"/>
    <w:rsid w:val="00BB17A7"/>
    <w:rsid w:val="00BB1B7B"/>
    <w:rsid w:val="00BB3A06"/>
    <w:rsid w:val="00BB4DF1"/>
    <w:rsid w:val="00BB5135"/>
    <w:rsid w:val="00BB5945"/>
    <w:rsid w:val="00BB77CF"/>
    <w:rsid w:val="00BB7852"/>
    <w:rsid w:val="00BB7A42"/>
    <w:rsid w:val="00BC0E6E"/>
    <w:rsid w:val="00BC1147"/>
    <w:rsid w:val="00BC304E"/>
    <w:rsid w:val="00BC321D"/>
    <w:rsid w:val="00BC4EAE"/>
    <w:rsid w:val="00BC5724"/>
    <w:rsid w:val="00BC7A4D"/>
    <w:rsid w:val="00BC7C53"/>
    <w:rsid w:val="00BC7F89"/>
    <w:rsid w:val="00BD0806"/>
    <w:rsid w:val="00BD0836"/>
    <w:rsid w:val="00BD1565"/>
    <w:rsid w:val="00BD1A30"/>
    <w:rsid w:val="00BD266A"/>
    <w:rsid w:val="00BD2C36"/>
    <w:rsid w:val="00BD66E4"/>
    <w:rsid w:val="00BD7B47"/>
    <w:rsid w:val="00BE02FA"/>
    <w:rsid w:val="00BE0A7B"/>
    <w:rsid w:val="00BE0EDA"/>
    <w:rsid w:val="00BE1559"/>
    <w:rsid w:val="00BE22EF"/>
    <w:rsid w:val="00BE2960"/>
    <w:rsid w:val="00BE2C3B"/>
    <w:rsid w:val="00BE31A0"/>
    <w:rsid w:val="00BE44B8"/>
    <w:rsid w:val="00BE4684"/>
    <w:rsid w:val="00BE4865"/>
    <w:rsid w:val="00BE4AA2"/>
    <w:rsid w:val="00BE62B8"/>
    <w:rsid w:val="00BE7243"/>
    <w:rsid w:val="00BE75B7"/>
    <w:rsid w:val="00BE777D"/>
    <w:rsid w:val="00BE795D"/>
    <w:rsid w:val="00BF0325"/>
    <w:rsid w:val="00BF0849"/>
    <w:rsid w:val="00BF17A0"/>
    <w:rsid w:val="00BF1E3D"/>
    <w:rsid w:val="00BF58F8"/>
    <w:rsid w:val="00BF5DEB"/>
    <w:rsid w:val="00BF78B7"/>
    <w:rsid w:val="00BF7AEC"/>
    <w:rsid w:val="00C0055E"/>
    <w:rsid w:val="00C00A63"/>
    <w:rsid w:val="00C01899"/>
    <w:rsid w:val="00C02C40"/>
    <w:rsid w:val="00C0483E"/>
    <w:rsid w:val="00C04B12"/>
    <w:rsid w:val="00C04D72"/>
    <w:rsid w:val="00C05807"/>
    <w:rsid w:val="00C061CD"/>
    <w:rsid w:val="00C0662C"/>
    <w:rsid w:val="00C0693F"/>
    <w:rsid w:val="00C06973"/>
    <w:rsid w:val="00C06C36"/>
    <w:rsid w:val="00C06E6A"/>
    <w:rsid w:val="00C07336"/>
    <w:rsid w:val="00C10DC4"/>
    <w:rsid w:val="00C1145D"/>
    <w:rsid w:val="00C15025"/>
    <w:rsid w:val="00C1597F"/>
    <w:rsid w:val="00C15C1E"/>
    <w:rsid w:val="00C200EE"/>
    <w:rsid w:val="00C20711"/>
    <w:rsid w:val="00C20E15"/>
    <w:rsid w:val="00C21E48"/>
    <w:rsid w:val="00C22921"/>
    <w:rsid w:val="00C23A87"/>
    <w:rsid w:val="00C2542B"/>
    <w:rsid w:val="00C27F66"/>
    <w:rsid w:val="00C30D50"/>
    <w:rsid w:val="00C31243"/>
    <w:rsid w:val="00C31FBD"/>
    <w:rsid w:val="00C32E39"/>
    <w:rsid w:val="00C32E70"/>
    <w:rsid w:val="00C33CE2"/>
    <w:rsid w:val="00C35E44"/>
    <w:rsid w:val="00C364BC"/>
    <w:rsid w:val="00C375E3"/>
    <w:rsid w:val="00C41817"/>
    <w:rsid w:val="00C41BEC"/>
    <w:rsid w:val="00C4221A"/>
    <w:rsid w:val="00C43DF2"/>
    <w:rsid w:val="00C43EBD"/>
    <w:rsid w:val="00C44096"/>
    <w:rsid w:val="00C44DFA"/>
    <w:rsid w:val="00C46022"/>
    <w:rsid w:val="00C469D6"/>
    <w:rsid w:val="00C475DD"/>
    <w:rsid w:val="00C47DC6"/>
    <w:rsid w:val="00C539C7"/>
    <w:rsid w:val="00C5559B"/>
    <w:rsid w:val="00C55A6D"/>
    <w:rsid w:val="00C5651D"/>
    <w:rsid w:val="00C56C41"/>
    <w:rsid w:val="00C56F0C"/>
    <w:rsid w:val="00C61234"/>
    <w:rsid w:val="00C61C0A"/>
    <w:rsid w:val="00C61E65"/>
    <w:rsid w:val="00C6288A"/>
    <w:rsid w:val="00C6300D"/>
    <w:rsid w:val="00C635AC"/>
    <w:rsid w:val="00C63815"/>
    <w:rsid w:val="00C63D81"/>
    <w:rsid w:val="00C64681"/>
    <w:rsid w:val="00C6548E"/>
    <w:rsid w:val="00C659EB"/>
    <w:rsid w:val="00C65D6B"/>
    <w:rsid w:val="00C66549"/>
    <w:rsid w:val="00C66EE7"/>
    <w:rsid w:val="00C70807"/>
    <w:rsid w:val="00C70C6A"/>
    <w:rsid w:val="00C73033"/>
    <w:rsid w:val="00C74D08"/>
    <w:rsid w:val="00C75C86"/>
    <w:rsid w:val="00C76751"/>
    <w:rsid w:val="00C76BD1"/>
    <w:rsid w:val="00C76D64"/>
    <w:rsid w:val="00C77CD5"/>
    <w:rsid w:val="00C77E9B"/>
    <w:rsid w:val="00C80AB1"/>
    <w:rsid w:val="00C81AD1"/>
    <w:rsid w:val="00C82204"/>
    <w:rsid w:val="00C827CE"/>
    <w:rsid w:val="00C82F8C"/>
    <w:rsid w:val="00C830C6"/>
    <w:rsid w:val="00C8315A"/>
    <w:rsid w:val="00C83442"/>
    <w:rsid w:val="00C845C9"/>
    <w:rsid w:val="00C855A1"/>
    <w:rsid w:val="00C86778"/>
    <w:rsid w:val="00C86915"/>
    <w:rsid w:val="00C877BE"/>
    <w:rsid w:val="00C9075A"/>
    <w:rsid w:val="00C9101B"/>
    <w:rsid w:val="00C9176F"/>
    <w:rsid w:val="00C92E6C"/>
    <w:rsid w:val="00C95915"/>
    <w:rsid w:val="00C9615D"/>
    <w:rsid w:val="00C96246"/>
    <w:rsid w:val="00C96969"/>
    <w:rsid w:val="00C9749F"/>
    <w:rsid w:val="00C97D2F"/>
    <w:rsid w:val="00C97FD3"/>
    <w:rsid w:val="00C97FEC"/>
    <w:rsid w:val="00CA21C9"/>
    <w:rsid w:val="00CA2EF8"/>
    <w:rsid w:val="00CA387A"/>
    <w:rsid w:val="00CA44CC"/>
    <w:rsid w:val="00CA4BCD"/>
    <w:rsid w:val="00CA530F"/>
    <w:rsid w:val="00CA58FF"/>
    <w:rsid w:val="00CA64EE"/>
    <w:rsid w:val="00CA7D83"/>
    <w:rsid w:val="00CB09C2"/>
    <w:rsid w:val="00CB0D8F"/>
    <w:rsid w:val="00CB1C53"/>
    <w:rsid w:val="00CB34F6"/>
    <w:rsid w:val="00CB3E67"/>
    <w:rsid w:val="00CB5A29"/>
    <w:rsid w:val="00CB5C48"/>
    <w:rsid w:val="00CB5CAB"/>
    <w:rsid w:val="00CB65D2"/>
    <w:rsid w:val="00CB67F7"/>
    <w:rsid w:val="00CB7D6F"/>
    <w:rsid w:val="00CC09B9"/>
    <w:rsid w:val="00CC0CC0"/>
    <w:rsid w:val="00CC1941"/>
    <w:rsid w:val="00CC21BA"/>
    <w:rsid w:val="00CC2F52"/>
    <w:rsid w:val="00CC2FA2"/>
    <w:rsid w:val="00CC3710"/>
    <w:rsid w:val="00CC4790"/>
    <w:rsid w:val="00CC5717"/>
    <w:rsid w:val="00CC6961"/>
    <w:rsid w:val="00CD1D47"/>
    <w:rsid w:val="00CD3165"/>
    <w:rsid w:val="00CD3439"/>
    <w:rsid w:val="00CD3725"/>
    <w:rsid w:val="00CD3D39"/>
    <w:rsid w:val="00CD3F6C"/>
    <w:rsid w:val="00CD4598"/>
    <w:rsid w:val="00CD4EDA"/>
    <w:rsid w:val="00CD6A82"/>
    <w:rsid w:val="00CD7457"/>
    <w:rsid w:val="00CE04AE"/>
    <w:rsid w:val="00CE07B2"/>
    <w:rsid w:val="00CE2739"/>
    <w:rsid w:val="00CE3F74"/>
    <w:rsid w:val="00CE4824"/>
    <w:rsid w:val="00CE5568"/>
    <w:rsid w:val="00CE5609"/>
    <w:rsid w:val="00CE5949"/>
    <w:rsid w:val="00CE5E1E"/>
    <w:rsid w:val="00CE5FBB"/>
    <w:rsid w:val="00CE7945"/>
    <w:rsid w:val="00CF018C"/>
    <w:rsid w:val="00CF1986"/>
    <w:rsid w:val="00CF41D5"/>
    <w:rsid w:val="00CF4587"/>
    <w:rsid w:val="00CF50CB"/>
    <w:rsid w:val="00CF6019"/>
    <w:rsid w:val="00CF6F7B"/>
    <w:rsid w:val="00CF75B8"/>
    <w:rsid w:val="00D0011F"/>
    <w:rsid w:val="00D0091A"/>
    <w:rsid w:val="00D03E39"/>
    <w:rsid w:val="00D04B36"/>
    <w:rsid w:val="00D04CF6"/>
    <w:rsid w:val="00D05C6F"/>
    <w:rsid w:val="00D0670D"/>
    <w:rsid w:val="00D0738E"/>
    <w:rsid w:val="00D078F5"/>
    <w:rsid w:val="00D10BDB"/>
    <w:rsid w:val="00D11AE2"/>
    <w:rsid w:val="00D1299A"/>
    <w:rsid w:val="00D13340"/>
    <w:rsid w:val="00D13915"/>
    <w:rsid w:val="00D13981"/>
    <w:rsid w:val="00D14422"/>
    <w:rsid w:val="00D14A22"/>
    <w:rsid w:val="00D150E5"/>
    <w:rsid w:val="00D15915"/>
    <w:rsid w:val="00D16628"/>
    <w:rsid w:val="00D1767E"/>
    <w:rsid w:val="00D1799B"/>
    <w:rsid w:val="00D17E6B"/>
    <w:rsid w:val="00D21AF1"/>
    <w:rsid w:val="00D22B61"/>
    <w:rsid w:val="00D22E17"/>
    <w:rsid w:val="00D22E51"/>
    <w:rsid w:val="00D240A1"/>
    <w:rsid w:val="00D240E0"/>
    <w:rsid w:val="00D26006"/>
    <w:rsid w:val="00D265A3"/>
    <w:rsid w:val="00D27B70"/>
    <w:rsid w:val="00D34296"/>
    <w:rsid w:val="00D344C5"/>
    <w:rsid w:val="00D34AB9"/>
    <w:rsid w:val="00D36DC3"/>
    <w:rsid w:val="00D36F60"/>
    <w:rsid w:val="00D37A36"/>
    <w:rsid w:val="00D37FE0"/>
    <w:rsid w:val="00D40E9D"/>
    <w:rsid w:val="00D412AA"/>
    <w:rsid w:val="00D41C58"/>
    <w:rsid w:val="00D4211E"/>
    <w:rsid w:val="00D422E0"/>
    <w:rsid w:val="00D438F8"/>
    <w:rsid w:val="00D44BE6"/>
    <w:rsid w:val="00D45F11"/>
    <w:rsid w:val="00D461BA"/>
    <w:rsid w:val="00D46841"/>
    <w:rsid w:val="00D47799"/>
    <w:rsid w:val="00D47CF4"/>
    <w:rsid w:val="00D501C2"/>
    <w:rsid w:val="00D513E3"/>
    <w:rsid w:val="00D52BBE"/>
    <w:rsid w:val="00D539EB"/>
    <w:rsid w:val="00D546A8"/>
    <w:rsid w:val="00D548EE"/>
    <w:rsid w:val="00D54DDA"/>
    <w:rsid w:val="00D55A38"/>
    <w:rsid w:val="00D55ABE"/>
    <w:rsid w:val="00D5602C"/>
    <w:rsid w:val="00D56514"/>
    <w:rsid w:val="00D56DF1"/>
    <w:rsid w:val="00D574C8"/>
    <w:rsid w:val="00D60927"/>
    <w:rsid w:val="00D61E24"/>
    <w:rsid w:val="00D6258C"/>
    <w:rsid w:val="00D6279C"/>
    <w:rsid w:val="00D62A83"/>
    <w:rsid w:val="00D62DB7"/>
    <w:rsid w:val="00D64DD6"/>
    <w:rsid w:val="00D661A8"/>
    <w:rsid w:val="00D66F9B"/>
    <w:rsid w:val="00D67277"/>
    <w:rsid w:val="00D67405"/>
    <w:rsid w:val="00D7054A"/>
    <w:rsid w:val="00D71B55"/>
    <w:rsid w:val="00D72357"/>
    <w:rsid w:val="00D72E3C"/>
    <w:rsid w:val="00D73CD0"/>
    <w:rsid w:val="00D756EC"/>
    <w:rsid w:val="00D75BC4"/>
    <w:rsid w:val="00D75F29"/>
    <w:rsid w:val="00D77B6F"/>
    <w:rsid w:val="00D815BE"/>
    <w:rsid w:val="00D8191B"/>
    <w:rsid w:val="00D83027"/>
    <w:rsid w:val="00D837C0"/>
    <w:rsid w:val="00D839BE"/>
    <w:rsid w:val="00D8472B"/>
    <w:rsid w:val="00D856E9"/>
    <w:rsid w:val="00D85FCE"/>
    <w:rsid w:val="00D866B1"/>
    <w:rsid w:val="00D86C13"/>
    <w:rsid w:val="00D87CDA"/>
    <w:rsid w:val="00D910AF"/>
    <w:rsid w:val="00D91CE2"/>
    <w:rsid w:val="00D92B3B"/>
    <w:rsid w:val="00D9328F"/>
    <w:rsid w:val="00D95302"/>
    <w:rsid w:val="00D9742E"/>
    <w:rsid w:val="00DA00FA"/>
    <w:rsid w:val="00DA30CB"/>
    <w:rsid w:val="00DA3182"/>
    <w:rsid w:val="00DA337B"/>
    <w:rsid w:val="00DA42E5"/>
    <w:rsid w:val="00DA4C16"/>
    <w:rsid w:val="00DA5331"/>
    <w:rsid w:val="00DA5447"/>
    <w:rsid w:val="00DA60C2"/>
    <w:rsid w:val="00DA6584"/>
    <w:rsid w:val="00DA741F"/>
    <w:rsid w:val="00DA7F20"/>
    <w:rsid w:val="00DB07E8"/>
    <w:rsid w:val="00DB131A"/>
    <w:rsid w:val="00DB1923"/>
    <w:rsid w:val="00DB27E7"/>
    <w:rsid w:val="00DB4AAC"/>
    <w:rsid w:val="00DB4C56"/>
    <w:rsid w:val="00DB51F5"/>
    <w:rsid w:val="00DB54A5"/>
    <w:rsid w:val="00DB7918"/>
    <w:rsid w:val="00DC10C7"/>
    <w:rsid w:val="00DC2698"/>
    <w:rsid w:val="00DC2EA1"/>
    <w:rsid w:val="00DC2F71"/>
    <w:rsid w:val="00DC5099"/>
    <w:rsid w:val="00DC5B7F"/>
    <w:rsid w:val="00DC5CCA"/>
    <w:rsid w:val="00DC6001"/>
    <w:rsid w:val="00DC67EF"/>
    <w:rsid w:val="00DC7627"/>
    <w:rsid w:val="00DD01E1"/>
    <w:rsid w:val="00DD0480"/>
    <w:rsid w:val="00DD190E"/>
    <w:rsid w:val="00DD1BD2"/>
    <w:rsid w:val="00DD23CF"/>
    <w:rsid w:val="00DD3B86"/>
    <w:rsid w:val="00DD43A3"/>
    <w:rsid w:val="00DD5159"/>
    <w:rsid w:val="00DD5785"/>
    <w:rsid w:val="00DD6E25"/>
    <w:rsid w:val="00DE4944"/>
    <w:rsid w:val="00DE4A9F"/>
    <w:rsid w:val="00DE4E12"/>
    <w:rsid w:val="00DE5516"/>
    <w:rsid w:val="00DE56E3"/>
    <w:rsid w:val="00DE57BE"/>
    <w:rsid w:val="00DF1F2B"/>
    <w:rsid w:val="00DF2016"/>
    <w:rsid w:val="00DF34E8"/>
    <w:rsid w:val="00DF3D2D"/>
    <w:rsid w:val="00DF421F"/>
    <w:rsid w:val="00DF596A"/>
    <w:rsid w:val="00DF5B93"/>
    <w:rsid w:val="00DF5E49"/>
    <w:rsid w:val="00DF662C"/>
    <w:rsid w:val="00DF6E93"/>
    <w:rsid w:val="00DF79C9"/>
    <w:rsid w:val="00DF7B32"/>
    <w:rsid w:val="00E0041D"/>
    <w:rsid w:val="00E028E2"/>
    <w:rsid w:val="00E0338C"/>
    <w:rsid w:val="00E0348C"/>
    <w:rsid w:val="00E03F2D"/>
    <w:rsid w:val="00E04388"/>
    <w:rsid w:val="00E0445D"/>
    <w:rsid w:val="00E04582"/>
    <w:rsid w:val="00E063D7"/>
    <w:rsid w:val="00E10135"/>
    <w:rsid w:val="00E13432"/>
    <w:rsid w:val="00E1406D"/>
    <w:rsid w:val="00E14913"/>
    <w:rsid w:val="00E15354"/>
    <w:rsid w:val="00E174E3"/>
    <w:rsid w:val="00E1781E"/>
    <w:rsid w:val="00E17FA9"/>
    <w:rsid w:val="00E2014D"/>
    <w:rsid w:val="00E20394"/>
    <w:rsid w:val="00E22684"/>
    <w:rsid w:val="00E23ADD"/>
    <w:rsid w:val="00E23FC7"/>
    <w:rsid w:val="00E2487C"/>
    <w:rsid w:val="00E24965"/>
    <w:rsid w:val="00E24C2E"/>
    <w:rsid w:val="00E25EE6"/>
    <w:rsid w:val="00E2685C"/>
    <w:rsid w:val="00E26E24"/>
    <w:rsid w:val="00E27BAA"/>
    <w:rsid w:val="00E300C9"/>
    <w:rsid w:val="00E3090D"/>
    <w:rsid w:val="00E32963"/>
    <w:rsid w:val="00E32CD4"/>
    <w:rsid w:val="00E3672A"/>
    <w:rsid w:val="00E36ACB"/>
    <w:rsid w:val="00E3728B"/>
    <w:rsid w:val="00E37BC4"/>
    <w:rsid w:val="00E401F1"/>
    <w:rsid w:val="00E406E3"/>
    <w:rsid w:val="00E40E37"/>
    <w:rsid w:val="00E434B3"/>
    <w:rsid w:val="00E435A3"/>
    <w:rsid w:val="00E43A14"/>
    <w:rsid w:val="00E46E71"/>
    <w:rsid w:val="00E500EF"/>
    <w:rsid w:val="00E5059C"/>
    <w:rsid w:val="00E50DE6"/>
    <w:rsid w:val="00E51399"/>
    <w:rsid w:val="00E52A0C"/>
    <w:rsid w:val="00E5371A"/>
    <w:rsid w:val="00E54163"/>
    <w:rsid w:val="00E545D7"/>
    <w:rsid w:val="00E574C6"/>
    <w:rsid w:val="00E57A9C"/>
    <w:rsid w:val="00E57B99"/>
    <w:rsid w:val="00E61273"/>
    <w:rsid w:val="00E63109"/>
    <w:rsid w:val="00E64848"/>
    <w:rsid w:val="00E65056"/>
    <w:rsid w:val="00E65A38"/>
    <w:rsid w:val="00E65D2A"/>
    <w:rsid w:val="00E66268"/>
    <w:rsid w:val="00E6670D"/>
    <w:rsid w:val="00E6693D"/>
    <w:rsid w:val="00E67056"/>
    <w:rsid w:val="00E67794"/>
    <w:rsid w:val="00E71EAC"/>
    <w:rsid w:val="00E71FE1"/>
    <w:rsid w:val="00E73B31"/>
    <w:rsid w:val="00E747F6"/>
    <w:rsid w:val="00E7529A"/>
    <w:rsid w:val="00E755FD"/>
    <w:rsid w:val="00E76F97"/>
    <w:rsid w:val="00E77043"/>
    <w:rsid w:val="00E77831"/>
    <w:rsid w:val="00E80259"/>
    <w:rsid w:val="00E8069C"/>
    <w:rsid w:val="00E81AF8"/>
    <w:rsid w:val="00E82312"/>
    <w:rsid w:val="00E829A2"/>
    <w:rsid w:val="00E82C35"/>
    <w:rsid w:val="00E83047"/>
    <w:rsid w:val="00E84E5C"/>
    <w:rsid w:val="00E8568B"/>
    <w:rsid w:val="00E85701"/>
    <w:rsid w:val="00E859C3"/>
    <w:rsid w:val="00E85FEC"/>
    <w:rsid w:val="00E8678B"/>
    <w:rsid w:val="00E903A0"/>
    <w:rsid w:val="00E90DBE"/>
    <w:rsid w:val="00E915B6"/>
    <w:rsid w:val="00E918E9"/>
    <w:rsid w:val="00E92B3C"/>
    <w:rsid w:val="00E9385B"/>
    <w:rsid w:val="00E940D8"/>
    <w:rsid w:val="00E94E58"/>
    <w:rsid w:val="00E96B87"/>
    <w:rsid w:val="00E96C12"/>
    <w:rsid w:val="00E97783"/>
    <w:rsid w:val="00E97BF9"/>
    <w:rsid w:val="00EA0128"/>
    <w:rsid w:val="00EA1C55"/>
    <w:rsid w:val="00EA41B6"/>
    <w:rsid w:val="00EA5752"/>
    <w:rsid w:val="00EA680F"/>
    <w:rsid w:val="00EA6E48"/>
    <w:rsid w:val="00EB0E18"/>
    <w:rsid w:val="00EB0EA0"/>
    <w:rsid w:val="00EB13D9"/>
    <w:rsid w:val="00EB161E"/>
    <w:rsid w:val="00EB1A3D"/>
    <w:rsid w:val="00EB2470"/>
    <w:rsid w:val="00EB3FCB"/>
    <w:rsid w:val="00EB4CFB"/>
    <w:rsid w:val="00EB5C8C"/>
    <w:rsid w:val="00EB637F"/>
    <w:rsid w:val="00EC06C4"/>
    <w:rsid w:val="00EC18FC"/>
    <w:rsid w:val="00EC24C7"/>
    <w:rsid w:val="00EC26BD"/>
    <w:rsid w:val="00EC3265"/>
    <w:rsid w:val="00EC3C79"/>
    <w:rsid w:val="00EC3DDD"/>
    <w:rsid w:val="00EC5086"/>
    <w:rsid w:val="00ED071C"/>
    <w:rsid w:val="00ED34A4"/>
    <w:rsid w:val="00ED3776"/>
    <w:rsid w:val="00ED49FD"/>
    <w:rsid w:val="00ED5638"/>
    <w:rsid w:val="00ED5F6E"/>
    <w:rsid w:val="00ED66E5"/>
    <w:rsid w:val="00ED68DC"/>
    <w:rsid w:val="00ED68FA"/>
    <w:rsid w:val="00ED6C47"/>
    <w:rsid w:val="00EE1820"/>
    <w:rsid w:val="00EE2D33"/>
    <w:rsid w:val="00EE52C5"/>
    <w:rsid w:val="00EE55DA"/>
    <w:rsid w:val="00EE6BA7"/>
    <w:rsid w:val="00EE7217"/>
    <w:rsid w:val="00EE72B8"/>
    <w:rsid w:val="00EE7648"/>
    <w:rsid w:val="00EF0B80"/>
    <w:rsid w:val="00EF0E92"/>
    <w:rsid w:val="00EF47D9"/>
    <w:rsid w:val="00EF74A9"/>
    <w:rsid w:val="00EF7C5E"/>
    <w:rsid w:val="00EF7D12"/>
    <w:rsid w:val="00F001D2"/>
    <w:rsid w:val="00F0041B"/>
    <w:rsid w:val="00F01151"/>
    <w:rsid w:val="00F01998"/>
    <w:rsid w:val="00F01BCD"/>
    <w:rsid w:val="00F02A4A"/>
    <w:rsid w:val="00F03F3D"/>
    <w:rsid w:val="00F042E9"/>
    <w:rsid w:val="00F04E5F"/>
    <w:rsid w:val="00F05708"/>
    <w:rsid w:val="00F05942"/>
    <w:rsid w:val="00F067D6"/>
    <w:rsid w:val="00F06ADA"/>
    <w:rsid w:val="00F07837"/>
    <w:rsid w:val="00F10734"/>
    <w:rsid w:val="00F11531"/>
    <w:rsid w:val="00F11C8D"/>
    <w:rsid w:val="00F121B6"/>
    <w:rsid w:val="00F12E21"/>
    <w:rsid w:val="00F136B1"/>
    <w:rsid w:val="00F13923"/>
    <w:rsid w:val="00F15BD0"/>
    <w:rsid w:val="00F16057"/>
    <w:rsid w:val="00F16956"/>
    <w:rsid w:val="00F1698D"/>
    <w:rsid w:val="00F16E44"/>
    <w:rsid w:val="00F17614"/>
    <w:rsid w:val="00F20575"/>
    <w:rsid w:val="00F2104A"/>
    <w:rsid w:val="00F21E99"/>
    <w:rsid w:val="00F221A7"/>
    <w:rsid w:val="00F23000"/>
    <w:rsid w:val="00F2332B"/>
    <w:rsid w:val="00F236AD"/>
    <w:rsid w:val="00F23741"/>
    <w:rsid w:val="00F2376F"/>
    <w:rsid w:val="00F250C1"/>
    <w:rsid w:val="00F2550F"/>
    <w:rsid w:val="00F274E3"/>
    <w:rsid w:val="00F27E31"/>
    <w:rsid w:val="00F301D8"/>
    <w:rsid w:val="00F31AB5"/>
    <w:rsid w:val="00F31D33"/>
    <w:rsid w:val="00F347DF"/>
    <w:rsid w:val="00F3495C"/>
    <w:rsid w:val="00F34C84"/>
    <w:rsid w:val="00F3688D"/>
    <w:rsid w:val="00F375FD"/>
    <w:rsid w:val="00F411A8"/>
    <w:rsid w:val="00F42608"/>
    <w:rsid w:val="00F42A68"/>
    <w:rsid w:val="00F42C4C"/>
    <w:rsid w:val="00F42E31"/>
    <w:rsid w:val="00F431BB"/>
    <w:rsid w:val="00F4334C"/>
    <w:rsid w:val="00F43492"/>
    <w:rsid w:val="00F43D72"/>
    <w:rsid w:val="00F4431A"/>
    <w:rsid w:val="00F44E2D"/>
    <w:rsid w:val="00F45B1C"/>
    <w:rsid w:val="00F460E5"/>
    <w:rsid w:val="00F4727E"/>
    <w:rsid w:val="00F47412"/>
    <w:rsid w:val="00F47851"/>
    <w:rsid w:val="00F47945"/>
    <w:rsid w:val="00F50299"/>
    <w:rsid w:val="00F503FA"/>
    <w:rsid w:val="00F50717"/>
    <w:rsid w:val="00F5163C"/>
    <w:rsid w:val="00F52943"/>
    <w:rsid w:val="00F529F2"/>
    <w:rsid w:val="00F53E48"/>
    <w:rsid w:val="00F5547C"/>
    <w:rsid w:val="00F579E7"/>
    <w:rsid w:val="00F60352"/>
    <w:rsid w:val="00F6065A"/>
    <w:rsid w:val="00F60A91"/>
    <w:rsid w:val="00F614F4"/>
    <w:rsid w:val="00F61C2A"/>
    <w:rsid w:val="00F6432E"/>
    <w:rsid w:val="00F65205"/>
    <w:rsid w:val="00F672FE"/>
    <w:rsid w:val="00F72948"/>
    <w:rsid w:val="00F72EBA"/>
    <w:rsid w:val="00F739C4"/>
    <w:rsid w:val="00F75BB0"/>
    <w:rsid w:val="00F76164"/>
    <w:rsid w:val="00F76FAA"/>
    <w:rsid w:val="00F773B7"/>
    <w:rsid w:val="00F82F14"/>
    <w:rsid w:val="00F8462D"/>
    <w:rsid w:val="00F8637E"/>
    <w:rsid w:val="00F91DD3"/>
    <w:rsid w:val="00F92856"/>
    <w:rsid w:val="00F93C22"/>
    <w:rsid w:val="00F93D6E"/>
    <w:rsid w:val="00F94DD6"/>
    <w:rsid w:val="00F95CE6"/>
    <w:rsid w:val="00F9668F"/>
    <w:rsid w:val="00FA0533"/>
    <w:rsid w:val="00FA0675"/>
    <w:rsid w:val="00FA1B3C"/>
    <w:rsid w:val="00FA2090"/>
    <w:rsid w:val="00FA502E"/>
    <w:rsid w:val="00FA5511"/>
    <w:rsid w:val="00FA5702"/>
    <w:rsid w:val="00FA6F8E"/>
    <w:rsid w:val="00FA7EA6"/>
    <w:rsid w:val="00FB0A9B"/>
    <w:rsid w:val="00FB1A5F"/>
    <w:rsid w:val="00FB300D"/>
    <w:rsid w:val="00FB31B9"/>
    <w:rsid w:val="00FB49DF"/>
    <w:rsid w:val="00FB53BD"/>
    <w:rsid w:val="00FB5B23"/>
    <w:rsid w:val="00FB6EB5"/>
    <w:rsid w:val="00FB7298"/>
    <w:rsid w:val="00FB7C35"/>
    <w:rsid w:val="00FC230D"/>
    <w:rsid w:val="00FC284C"/>
    <w:rsid w:val="00FC2926"/>
    <w:rsid w:val="00FC32BE"/>
    <w:rsid w:val="00FC3EB1"/>
    <w:rsid w:val="00FC7554"/>
    <w:rsid w:val="00FD082D"/>
    <w:rsid w:val="00FD195C"/>
    <w:rsid w:val="00FD2B1F"/>
    <w:rsid w:val="00FD4A48"/>
    <w:rsid w:val="00FD53DF"/>
    <w:rsid w:val="00FD5B42"/>
    <w:rsid w:val="00FD5F38"/>
    <w:rsid w:val="00FD7CE4"/>
    <w:rsid w:val="00FD7D98"/>
    <w:rsid w:val="00FE1112"/>
    <w:rsid w:val="00FE16A2"/>
    <w:rsid w:val="00FE339E"/>
    <w:rsid w:val="00FE3CDF"/>
    <w:rsid w:val="00FE4904"/>
    <w:rsid w:val="00FE68AF"/>
    <w:rsid w:val="00FE6952"/>
    <w:rsid w:val="00FE6D38"/>
    <w:rsid w:val="00FE7C01"/>
    <w:rsid w:val="00FF0BED"/>
    <w:rsid w:val="00FF1FF3"/>
    <w:rsid w:val="00FF5A4F"/>
    <w:rsid w:val="00FF5A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827377"/>
  <w15:chartTrackingRefBased/>
  <w15:docId w15:val="{29A642FA-880D-407D-ABCD-BD09FB73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264"/>
    <w:rPr>
      <w:sz w:val="24"/>
      <w:szCs w:val="24"/>
    </w:rPr>
  </w:style>
  <w:style w:type="paragraph" w:styleId="Nagwek1">
    <w:name w:val="heading 1"/>
    <w:basedOn w:val="Normalny"/>
    <w:next w:val="Normalny"/>
    <w:link w:val="Nagwek1Znak"/>
    <w:qFormat/>
    <w:pPr>
      <w:keepNext/>
      <w:outlineLvl w:val="0"/>
    </w:pPr>
    <w:rPr>
      <w:b/>
      <w:sz w:val="28"/>
      <w:szCs w:val="26"/>
    </w:rPr>
  </w:style>
  <w:style w:type="paragraph" w:styleId="Nagwek2">
    <w:name w:val="heading 2"/>
    <w:basedOn w:val="Normalny"/>
    <w:next w:val="Normalny"/>
    <w:link w:val="Nagwek2Znak"/>
    <w:qFormat/>
    <w:pPr>
      <w:keepNext/>
      <w:outlineLvl w:val="1"/>
    </w:pPr>
    <w:rPr>
      <w:b/>
      <w:bCs/>
      <w:sz w:val="26"/>
      <w:szCs w:val="26"/>
    </w:rPr>
  </w:style>
  <w:style w:type="paragraph" w:styleId="Nagwek3">
    <w:name w:val="heading 3"/>
    <w:basedOn w:val="Normalny"/>
    <w:next w:val="Normalny"/>
    <w:qFormat/>
    <w:pPr>
      <w:keepNext/>
      <w:pBdr>
        <w:top w:val="thickThinMediumGap" w:sz="24" w:space="1" w:color="auto"/>
        <w:left w:val="thickThinMediumGap" w:sz="24" w:space="8" w:color="auto"/>
        <w:bottom w:val="thinThickMediumGap" w:sz="24" w:space="0" w:color="auto"/>
        <w:right w:val="thinThickMediumGap" w:sz="24" w:space="4" w:color="auto"/>
      </w:pBdr>
      <w:shd w:val="pct15" w:color="auto" w:fill="FFFFFF"/>
      <w:ind w:firstLine="142"/>
      <w:outlineLvl w:val="2"/>
    </w:pPr>
    <w:rPr>
      <w:b/>
      <w:i/>
      <w:sz w:val="22"/>
    </w:rPr>
  </w:style>
  <w:style w:type="paragraph" w:styleId="Nagwek4">
    <w:name w:val="heading 4"/>
    <w:basedOn w:val="Normalny"/>
    <w:next w:val="Normalny"/>
    <w:qFormat/>
    <w:pPr>
      <w:keepNext/>
      <w:pBdr>
        <w:top w:val="thickThinMediumGap" w:sz="24" w:space="1" w:color="auto"/>
        <w:left w:val="thickThinMediumGap" w:sz="24" w:space="8" w:color="auto"/>
        <w:bottom w:val="thinThickMediumGap" w:sz="24" w:space="0" w:color="auto"/>
        <w:right w:val="thinThickMediumGap" w:sz="24" w:space="4" w:color="auto"/>
      </w:pBdr>
      <w:shd w:val="pct15" w:color="auto" w:fill="FFFFFF"/>
      <w:ind w:firstLine="142"/>
      <w:outlineLvl w:val="3"/>
    </w:pPr>
    <w:rPr>
      <w:b/>
      <w:sz w:val="22"/>
    </w:rPr>
  </w:style>
  <w:style w:type="paragraph" w:styleId="Nagwek5">
    <w:name w:val="heading 5"/>
    <w:basedOn w:val="Normalny"/>
    <w:next w:val="Normalny"/>
    <w:qFormat/>
    <w:pPr>
      <w:keepNext/>
      <w:outlineLvl w:val="4"/>
    </w:pPr>
    <w:rPr>
      <w:b/>
      <w:szCs w:val="26"/>
    </w:rPr>
  </w:style>
  <w:style w:type="paragraph" w:styleId="Nagwek6">
    <w:name w:val="heading 6"/>
    <w:basedOn w:val="Normalny"/>
    <w:next w:val="Normalny"/>
    <w:link w:val="Nagwek6Znak"/>
    <w:qFormat/>
    <w:pPr>
      <w:keepNext/>
      <w:jc w:val="center"/>
      <w:outlineLvl w:val="5"/>
    </w:pPr>
    <w:rPr>
      <w:b/>
      <w:sz w:val="28"/>
      <w:szCs w:val="26"/>
    </w:rPr>
  </w:style>
  <w:style w:type="paragraph" w:styleId="Nagwek7">
    <w:name w:val="heading 7"/>
    <w:basedOn w:val="Normalny"/>
    <w:next w:val="Normalny"/>
    <w:uiPriority w:val="99"/>
    <w:qFormat/>
    <w:pPr>
      <w:keepNext/>
      <w:outlineLvl w:val="6"/>
    </w:pPr>
    <w:rPr>
      <w:b/>
      <w:bCs/>
      <w:sz w:val="22"/>
    </w:rPr>
  </w:style>
  <w:style w:type="paragraph" w:styleId="Nagwek8">
    <w:name w:val="heading 8"/>
    <w:basedOn w:val="Normalny"/>
    <w:next w:val="Normalny"/>
    <w:uiPriority w:val="99"/>
    <w:qFormat/>
    <w:pPr>
      <w:keepNext/>
      <w:outlineLvl w:val="7"/>
    </w:pPr>
    <w:rPr>
      <w:i/>
      <w:iCs/>
      <w:sz w:val="22"/>
    </w:rPr>
  </w:style>
  <w:style w:type="paragraph" w:styleId="Nagwek9">
    <w:name w:val="heading 9"/>
    <w:basedOn w:val="Normalny"/>
    <w:next w:val="Normalny"/>
    <w:uiPriority w:val="99"/>
    <w:qFormat/>
    <w:pPr>
      <w:keepNext/>
      <w:ind w:firstLine="708"/>
      <w:outlineLvl w:val="8"/>
    </w:pPr>
    <w:rPr>
      <w:b/>
      <w:bCs/>
      <w:color w:val="FF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uiPriority w:val="99"/>
    <w:pPr>
      <w:tabs>
        <w:tab w:val="center" w:pos="4536"/>
        <w:tab w:val="right" w:pos="9072"/>
      </w:tabs>
    </w:pPr>
  </w:style>
  <w:style w:type="paragraph" w:styleId="Tekstpodstawowy3">
    <w:name w:val="Body Text 3"/>
    <w:basedOn w:val="Normalny"/>
    <w:uiPriority w:val="99"/>
    <w:semiHidden/>
    <w:pPr>
      <w:jc w:val="both"/>
    </w:pPr>
    <w:rPr>
      <w:i/>
      <w:iCs/>
    </w:rPr>
  </w:style>
  <w:style w:type="paragraph" w:styleId="Stopka">
    <w:name w:val="footer"/>
    <w:basedOn w:val="Normalny"/>
    <w:uiPriority w:val="99"/>
    <w:semiHidden/>
    <w:pPr>
      <w:tabs>
        <w:tab w:val="center" w:pos="4536"/>
        <w:tab w:val="right" w:pos="9072"/>
      </w:tabs>
    </w:pPr>
  </w:style>
  <w:style w:type="paragraph" w:styleId="Tekstpodstawowy2">
    <w:name w:val="Body Text 2"/>
    <w:basedOn w:val="Normalny"/>
    <w:uiPriority w:val="99"/>
    <w:semiHidden/>
    <w:pPr>
      <w:tabs>
        <w:tab w:val="left" w:pos="720"/>
      </w:tabs>
    </w:pPr>
    <w:rPr>
      <w:b/>
      <w:sz w:val="22"/>
      <w:szCs w:val="20"/>
    </w:rPr>
  </w:style>
  <w:style w:type="paragraph" w:customStyle="1" w:styleId="Ela">
    <w:name w:val="Ela"/>
    <w:uiPriority w:val="99"/>
    <w:rPr>
      <w:color w:val="000000"/>
      <w:sz w:val="24"/>
    </w:rPr>
  </w:style>
  <w:style w:type="paragraph" w:styleId="Tekstpodstawowy">
    <w:name w:val="Body Text"/>
    <w:basedOn w:val="Normalny"/>
    <w:uiPriority w:val="99"/>
    <w:pPr>
      <w:spacing w:after="120"/>
    </w:pPr>
  </w:style>
  <w:style w:type="paragraph" w:customStyle="1" w:styleId="pkt">
    <w:name w:val="pkt"/>
    <w:basedOn w:val="Normalny"/>
    <w:uiPriority w:val="99"/>
    <w:pPr>
      <w:suppressAutoHyphens/>
      <w:spacing w:before="60" w:after="60"/>
      <w:ind w:left="851" w:hanging="295"/>
      <w:jc w:val="both"/>
    </w:pPr>
    <w:rPr>
      <w:szCs w:val="20"/>
    </w:rPr>
  </w:style>
  <w:style w:type="paragraph" w:customStyle="1" w:styleId="ust">
    <w:name w:val="ust"/>
    <w:uiPriority w:val="99"/>
    <w:pPr>
      <w:suppressAutoHyphens/>
      <w:spacing w:before="60" w:after="60"/>
      <w:ind w:left="426" w:hanging="284"/>
      <w:jc w:val="both"/>
    </w:pPr>
    <w:rPr>
      <w:sz w:val="24"/>
    </w:rPr>
  </w:style>
  <w:style w:type="paragraph" w:customStyle="1" w:styleId="pkt1">
    <w:name w:val="pkt1"/>
    <w:basedOn w:val="pkt"/>
    <w:uiPriority w:val="99"/>
    <w:pPr>
      <w:ind w:left="850" w:hanging="425"/>
    </w:pPr>
  </w:style>
  <w:style w:type="paragraph" w:styleId="Tekstblokowy">
    <w:name w:val="Block Text"/>
    <w:basedOn w:val="Normalny"/>
    <w:uiPriority w:val="99"/>
    <w:semiHidden/>
    <w:pPr>
      <w:ind w:left="180" w:right="-1" w:hanging="180"/>
      <w:jc w:val="both"/>
    </w:pPr>
    <w:rPr>
      <w:rFonts w:ascii="Arial" w:hAnsi="Arial" w:cs="Arial"/>
      <w:sz w:val="22"/>
      <w:szCs w:val="22"/>
    </w:rPr>
  </w:style>
  <w:style w:type="paragraph" w:styleId="Legenda">
    <w:name w:val="caption"/>
    <w:basedOn w:val="Normalny"/>
    <w:next w:val="Normalny"/>
    <w:uiPriority w:val="99"/>
    <w:qFormat/>
    <w:pPr>
      <w:pBdr>
        <w:top w:val="thinThickSmallGap" w:sz="24" w:space="1" w:color="auto" w:shadow="1"/>
        <w:left w:val="thinThickSmallGap" w:sz="24" w:space="9" w:color="auto" w:shadow="1"/>
        <w:bottom w:val="thinThickSmallGap" w:sz="24" w:space="1" w:color="auto" w:shadow="1"/>
        <w:right w:val="thinThickSmallGap" w:sz="24" w:space="4" w:color="auto" w:shadow="1"/>
      </w:pBdr>
      <w:spacing w:before="240" w:after="240"/>
      <w:ind w:right="23"/>
      <w:jc w:val="center"/>
    </w:pPr>
    <w:rPr>
      <w:b/>
      <w:color w:val="000000"/>
      <w:sz w:val="28"/>
      <w:szCs w:val="36"/>
    </w:rPr>
  </w:style>
  <w:style w:type="paragraph" w:styleId="Tekstpodstawowywcity">
    <w:name w:val="Body Text Indent"/>
    <w:basedOn w:val="Normalny"/>
    <w:uiPriority w:val="99"/>
    <w:semiHidden/>
    <w:pPr>
      <w:ind w:left="360" w:hanging="240"/>
    </w:pPr>
    <w:rPr>
      <w:bCs/>
      <w:sz w:val="22"/>
    </w:rPr>
  </w:style>
  <w:style w:type="paragraph" w:styleId="Tekstpodstawowywcity2">
    <w:name w:val="Body Text Indent 2"/>
    <w:basedOn w:val="Normalny"/>
    <w:uiPriority w:val="99"/>
    <w:semiHidden/>
    <w:pPr>
      <w:ind w:left="225" w:hanging="225"/>
      <w:jc w:val="both"/>
    </w:pPr>
    <w:rPr>
      <w:sz w:val="22"/>
    </w:rPr>
  </w:style>
  <w:style w:type="paragraph" w:styleId="Tekstpodstawowywcity3">
    <w:name w:val="Body Text Indent 3"/>
    <w:basedOn w:val="Normalny"/>
    <w:uiPriority w:val="99"/>
    <w:semiHidden/>
    <w:pPr>
      <w:ind w:left="180" w:hanging="360"/>
      <w:jc w:val="both"/>
    </w:pPr>
    <w:rPr>
      <w:sz w:val="22"/>
    </w:rPr>
  </w:style>
  <w:style w:type="character" w:styleId="Hipercze">
    <w:name w:val="Hyperlink"/>
    <w:semiHidden/>
    <w:rPr>
      <w:color w:val="0000FF"/>
      <w:u w:val="single"/>
    </w:rPr>
  </w:style>
  <w:style w:type="character" w:styleId="Odwoaniedokomentarza">
    <w:name w:val="annotation reference"/>
    <w:semiHidden/>
    <w:rPr>
      <w:sz w:val="16"/>
      <w:szCs w:val="16"/>
    </w:rPr>
  </w:style>
  <w:style w:type="paragraph" w:styleId="Tekstkomentarza">
    <w:name w:val="annotation text"/>
    <w:basedOn w:val="Normalny"/>
    <w:uiPriority w:val="99"/>
    <w:rPr>
      <w:sz w:val="20"/>
      <w:szCs w:val="20"/>
    </w:rPr>
  </w:style>
  <w:style w:type="paragraph" w:styleId="Zagicieoddouformularza">
    <w:name w:val="HTML Bottom of Form"/>
    <w:basedOn w:val="Normalny"/>
    <w:next w:val="Normalny"/>
    <w:link w:val="ZagicieoddouformularzaZnak"/>
    <w:hidden/>
    <w:pPr>
      <w:pBdr>
        <w:top w:val="single" w:sz="6" w:space="1" w:color="auto"/>
      </w:pBdr>
      <w:jc w:val="center"/>
    </w:pPr>
    <w:rPr>
      <w:rFonts w:ascii="Arial" w:hAnsi="Arial" w:cs="Arial"/>
      <w:vanish/>
      <w:sz w:val="16"/>
      <w:szCs w:val="16"/>
    </w:rPr>
  </w:style>
  <w:style w:type="paragraph" w:styleId="Zagicieodgryformularza">
    <w:name w:val="HTML Top of Form"/>
    <w:basedOn w:val="Normalny"/>
    <w:next w:val="Normalny"/>
    <w:link w:val="ZagicieodgryformularzaZnak"/>
    <w:hidden/>
    <w:pPr>
      <w:pBdr>
        <w:bottom w:val="single" w:sz="6" w:space="1" w:color="auto"/>
      </w:pBdr>
      <w:jc w:val="center"/>
    </w:pPr>
    <w:rPr>
      <w:rFonts w:ascii="Arial" w:hAnsi="Arial" w:cs="Arial"/>
      <w:vanish/>
      <w:sz w:val="16"/>
      <w:szCs w:val="16"/>
    </w:rPr>
  </w:style>
  <w:style w:type="character" w:customStyle="1" w:styleId="NagwekZnak">
    <w:name w:val="Nagłówek Znak"/>
    <w:uiPriority w:val="99"/>
    <w:rPr>
      <w:sz w:val="24"/>
      <w:szCs w:val="24"/>
    </w:rPr>
  </w:style>
  <w:style w:type="character" w:customStyle="1" w:styleId="TekstkomentarzaZnak">
    <w:name w:val="Tekst komentarza Znak"/>
    <w:basedOn w:val="Domylnaczcionkaakapitu"/>
    <w:uiPriority w:val="99"/>
  </w:style>
  <w:style w:type="character" w:customStyle="1" w:styleId="TekstpodstawowyZnak">
    <w:name w:val="Tekst podstawowy Znak"/>
    <w:uiPriority w:val="99"/>
    <w:semiHidden/>
    <w:rPr>
      <w:sz w:val="24"/>
      <w:szCs w:val="24"/>
    </w:rPr>
  </w:style>
  <w:style w:type="paragraph" w:styleId="Lista">
    <w:name w:val="List"/>
    <w:basedOn w:val="Normalny"/>
    <w:uiPriority w:val="99"/>
    <w:semiHidden/>
    <w:unhideWhenUsed/>
    <w:pPr>
      <w:widowControl w:val="0"/>
      <w:suppressAutoHyphens/>
      <w:spacing w:before="120"/>
      <w:jc w:val="both"/>
    </w:pPr>
    <w:rPr>
      <w:rFonts w:ascii="Arial" w:hAnsi="Arial" w:cs="Courier New"/>
      <w:szCs w:val="20"/>
      <w:lang w:eastAsia="ar-SA"/>
    </w:rPr>
  </w:style>
  <w:style w:type="character" w:customStyle="1" w:styleId="Nagwek7Znak">
    <w:name w:val="Nagłówek 7 Znak"/>
    <w:uiPriority w:val="99"/>
    <w:rPr>
      <w:b/>
      <w:bCs/>
      <w:sz w:val="22"/>
      <w:szCs w:val="24"/>
    </w:rPr>
  </w:style>
  <w:style w:type="character" w:customStyle="1" w:styleId="Nagwek9Znak">
    <w:name w:val="Nagłówek 9 Znak"/>
    <w:uiPriority w:val="99"/>
    <w:rPr>
      <w:b/>
      <w:bCs/>
      <w:color w:val="FF0000"/>
      <w:sz w:val="22"/>
      <w:szCs w:val="24"/>
    </w:rPr>
  </w:style>
  <w:style w:type="character" w:customStyle="1" w:styleId="Nagwek3Znak">
    <w:name w:val="Nagłówek 3 Znak"/>
    <w:rPr>
      <w:b/>
      <w:i/>
      <w:sz w:val="22"/>
      <w:szCs w:val="24"/>
      <w:shd w:val="pct15" w:color="auto" w:fill="FFFFFF"/>
    </w:rPr>
  </w:style>
  <w:style w:type="character" w:customStyle="1" w:styleId="Nagwek4Znak">
    <w:name w:val="Nagłówek 4 Znak"/>
    <w:rPr>
      <w:b/>
      <w:sz w:val="22"/>
      <w:szCs w:val="24"/>
      <w:shd w:val="pct15" w:color="auto" w:fill="FFFFFF"/>
    </w:rPr>
  </w:style>
  <w:style w:type="paragraph" w:customStyle="1" w:styleId="Tekstpodstawowywcity31">
    <w:name w:val="Tekst podstawowy wcięty 31"/>
    <w:basedOn w:val="Normalny"/>
    <w:uiPriority w:val="99"/>
    <w:pPr>
      <w:suppressAutoHyphens/>
      <w:overflowPunct w:val="0"/>
      <w:autoSpaceDE w:val="0"/>
      <w:ind w:left="284" w:hanging="284"/>
      <w:jc w:val="both"/>
      <w:textAlignment w:val="baseline"/>
    </w:pPr>
    <w:rPr>
      <w:rFonts w:ascii="Arial" w:hAnsi="Arial" w:cs="Arial"/>
      <w:szCs w:val="20"/>
      <w:lang w:eastAsia="ar-SA"/>
    </w:rPr>
  </w:style>
  <w:style w:type="character" w:customStyle="1" w:styleId="Tekstpodstawowywcity3Znak">
    <w:name w:val="Tekst podstawowy wcięty 3 Znak"/>
    <w:uiPriority w:val="99"/>
    <w:semiHidden/>
    <w:rPr>
      <w:sz w:val="22"/>
      <w:szCs w:val="24"/>
    </w:rPr>
  </w:style>
  <w:style w:type="character" w:customStyle="1" w:styleId="TekstpodstawowywcityZnak">
    <w:name w:val="Tekst podstawowy wcięty Znak"/>
    <w:uiPriority w:val="99"/>
    <w:semiHidden/>
    <w:rPr>
      <w:bCs/>
      <w:sz w:val="22"/>
      <w:szCs w:val="24"/>
    </w:rPr>
  </w:style>
  <w:style w:type="character" w:customStyle="1" w:styleId="Tekstpodstawowy3Znak">
    <w:name w:val="Tekst podstawowy 3 Znak"/>
    <w:uiPriority w:val="99"/>
    <w:semiHidden/>
    <w:rPr>
      <w:i/>
      <w:iCs/>
      <w:sz w:val="24"/>
      <w:szCs w:val="24"/>
    </w:rPr>
  </w:style>
  <w:style w:type="paragraph" w:customStyle="1" w:styleId="Standardowy0">
    <w:name w:val="Standardowy.+"/>
    <w:uiPriority w:val="99"/>
    <w:pPr>
      <w:suppressAutoHyphens/>
      <w:autoSpaceDE w:val="0"/>
    </w:pPr>
    <w:rPr>
      <w:rFonts w:ascii="Arial" w:hAnsi="Arial" w:cs="Arial"/>
      <w:szCs w:val="24"/>
    </w:rPr>
  </w:style>
  <w:style w:type="paragraph" w:customStyle="1" w:styleId="tekst">
    <w:name w:val="tekst"/>
    <w:basedOn w:val="Normalny"/>
    <w:uiPriority w:val="99"/>
    <w:pPr>
      <w:suppressLineNumbers/>
      <w:suppressAutoHyphens/>
      <w:spacing w:before="60" w:after="60"/>
      <w:jc w:val="both"/>
    </w:pPr>
    <w:rPr>
      <w:szCs w:val="20"/>
    </w:rPr>
  </w:style>
  <w:style w:type="paragraph" w:customStyle="1" w:styleId="Kropki">
    <w:name w:val="Kropki"/>
    <w:basedOn w:val="Normalny"/>
    <w:uiPriority w:val="99"/>
    <w:pPr>
      <w:tabs>
        <w:tab w:val="left" w:leader="dot" w:pos="9072"/>
      </w:tabs>
      <w:spacing w:line="360" w:lineRule="auto"/>
      <w:jc w:val="right"/>
    </w:pPr>
    <w:rPr>
      <w:rFonts w:ascii="Arial" w:hAnsi="Arial"/>
      <w:noProof/>
      <w:szCs w:val="20"/>
    </w:rPr>
  </w:style>
  <w:style w:type="character" w:customStyle="1" w:styleId="StopkaZnak">
    <w:name w:val="Stopka Znak"/>
    <w:uiPriority w:val="99"/>
    <w:rPr>
      <w:sz w:val="24"/>
      <w:szCs w:val="24"/>
    </w:rPr>
  </w:style>
  <w:style w:type="paragraph" w:customStyle="1" w:styleId="gog">
    <w:name w:val="gog"/>
    <w:uiPriority w:val="99"/>
    <w:rPr>
      <w:color w:val="000000"/>
      <w:sz w:val="26"/>
    </w:rPr>
  </w:style>
  <w:style w:type="paragraph" w:styleId="Tekstprzypisudolnego">
    <w:name w:val="footnote text"/>
    <w:basedOn w:val="Normalny"/>
    <w:uiPriority w:val="99"/>
    <w:unhideWhenUsed/>
    <w:rPr>
      <w:sz w:val="20"/>
      <w:szCs w:val="20"/>
    </w:rPr>
  </w:style>
  <w:style w:type="character" w:customStyle="1" w:styleId="TekstprzypisudolnegoZnak">
    <w:name w:val="Tekst przypisu dolnego Znak"/>
    <w:basedOn w:val="Domylnaczcionkaakapitu"/>
    <w:uiPriority w:val="99"/>
  </w:style>
  <w:style w:type="character" w:styleId="Odwoanieprzypisudolnego">
    <w:name w:val="footnote reference"/>
    <w:semiHidden/>
    <w:unhideWhenUsed/>
    <w:rPr>
      <w:vertAlign w:val="superscript"/>
    </w:rPr>
  </w:style>
  <w:style w:type="paragraph" w:customStyle="1" w:styleId="Akapit">
    <w:name w:val="Akapit"/>
    <w:basedOn w:val="Normalny"/>
    <w:uiPriority w:val="99"/>
    <w:pPr>
      <w:spacing w:after="120"/>
      <w:jc w:val="both"/>
    </w:pPr>
    <w:rPr>
      <w:rFonts w:ascii="Arial" w:hAnsi="Arial" w:cs="Arial"/>
      <w:szCs w:val="22"/>
    </w:rPr>
  </w:style>
  <w:style w:type="paragraph" w:styleId="Tytu">
    <w:name w:val="Title"/>
    <w:basedOn w:val="Normalny"/>
    <w:uiPriority w:val="99"/>
    <w:qFormat/>
    <w:pPr>
      <w:jc w:val="center"/>
    </w:pPr>
    <w:rPr>
      <w:sz w:val="28"/>
      <w:szCs w:val="28"/>
    </w:rPr>
  </w:style>
  <w:style w:type="character" w:customStyle="1" w:styleId="TytuZnak">
    <w:name w:val="Tytuł Znak"/>
    <w:uiPriority w:val="99"/>
    <w:rPr>
      <w:sz w:val="28"/>
      <w:szCs w:val="28"/>
    </w:rPr>
  </w:style>
  <w:style w:type="paragraph" w:customStyle="1" w:styleId="xl28">
    <w:name w:val="xl28"/>
    <w:basedOn w:val="Normalny"/>
    <w:uiPriority w:val="99"/>
    <w:pPr>
      <w:pBdr>
        <w:left w:val="single" w:sz="8" w:space="0" w:color="auto"/>
        <w:bottom w:val="single" w:sz="4" w:space="0" w:color="auto"/>
        <w:right w:val="single" w:sz="4" w:space="0" w:color="auto"/>
      </w:pBdr>
      <w:spacing w:before="100" w:after="100"/>
      <w:jc w:val="center"/>
    </w:pPr>
    <w:rPr>
      <w:rFonts w:ascii="Arial" w:hAnsi="Arial"/>
    </w:rPr>
  </w:style>
  <w:style w:type="paragraph" w:customStyle="1" w:styleId="BodyText21">
    <w:name w:val="Body Text 21"/>
    <w:basedOn w:val="Normalny"/>
    <w:uiPriority w:val="99"/>
    <w:pPr>
      <w:widowControl w:val="0"/>
      <w:suppressAutoHyphens/>
      <w:spacing w:line="360" w:lineRule="auto"/>
      <w:jc w:val="center"/>
    </w:pPr>
    <w:rPr>
      <w:b/>
      <w:szCs w:val="20"/>
      <w:lang w:eastAsia="ar-SA"/>
    </w:rPr>
  </w:style>
  <w:style w:type="character" w:customStyle="1" w:styleId="Tekstpodstawowy2Znak">
    <w:name w:val="Tekst podstawowy 2 Znak"/>
    <w:uiPriority w:val="99"/>
    <w:semiHidden/>
    <w:rPr>
      <w:b/>
      <w:sz w:val="22"/>
    </w:rPr>
  </w:style>
  <w:style w:type="paragraph" w:customStyle="1" w:styleId="ProPublico">
    <w:name w:val="ProPublico"/>
    <w:uiPriority w:val="99"/>
    <w:pPr>
      <w:spacing w:line="360" w:lineRule="auto"/>
    </w:pPr>
    <w:rPr>
      <w:rFonts w:ascii="Arial" w:hAnsi="Arial"/>
      <w:noProof/>
      <w:sz w:val="22"/>
    </w:rPr>
  </w:style>
  <w:style w:type="character" w:customStyle="1" w:styleId="Nagwek5Znak">
    <w:name w:val="Nagłówek 5 Znak"/>
    <w:rPr>
      <w:b/>
      <w:sz w:val="24"/>
      <w:szCs w:val="26"/>
    </w:rPr>
  </w:style>
  <w:style w:type="character" w:customStyle="1" w:styleId="Nagwek8Znak">
    <w:name w:val="Nagłówek 8 Znak"/>
    <w:uiPriority w:val="99"/>
    <w:rPr>
      <w:i/>
      <w:iCs/>
      <w:sz w:val="22"/>
      <w:szCs w:val="24"/>
    </w:rPr>
  </w:style>
  <w:style w:type="character" w:customStyle="1" w:styleId="Tekstpodstawowywcity2Znak">
    <w:name w:val="Tekst podstawowy wcięty 2 Znak"/>
    <w:uiPriority w:val="99"/>
    <w:semiHidden/>
    <w:rPr>
      <w:sz w:val="22"/>
      <w:szCs w:val="24"/>
    </w:rPr>
  </w:style>
  <w:style w:type="character" w:styleId="Numerstrony">
    <w:name w:val="page number"/>
    <w:basedOn w:val="Domylnaczcionkaakapitu"/>
    <w:semiHidden/>
  </w:style>
  <w:style w:type="paragraph" w:styleId="Akapitzlist">
    <w:name w:val="List Paragraph"/>
    <w:basedOn w:val="Normalny"/>
    <w:uiPriority w:val="34"/>
    <w:qFormat/>
    <w:rsid w:val="00C1145D"/>
    <w:pPr>
      <w:ind w:left="708"/>
    </w:pPr>
  </w:style>
  <w:style w:type="paragraph" w:customStyle="1" w:styleId="Punkt1">
    <w:name w:val="Punkt 1."/>
    <w:uiPriority w:val="99"/>
    <w:rsid w:val="00303ADD"/>
    <w:pPr>
      <w:widowControl w:val="0"/>
      <w:tabs>
        <w:tab w:val="right" w:pos="567"/>
        <w:tab w:val="left" w:pos="709"/>
      </w:tabs>
      <w:autoSpaceDE w:val="0"/>
      <w:autoSpaceDN w:val="0"/>
      <w:adjustRightInd w:val="0"/>
      <w:spacing w:before="60" w:after="60"/>
      <w:ind w:left="709" w:hanging="709"/>
      <w:jc w:val="both"/>
    </w:pPr>
    <w:rPr>
      <w:rFonts w:ascii="Verdana" w:eastAsia="SimSun" w:hAnsi="Verdana" w:cs="Arial"/>
      <w:color w:val="000000"/>
      <w:szCs w:val="22"/>
    </w:rPr>
  </w:style>
  <w:style w:type="paragraph" w:styleId="Tematkomentarza">
    <w:name w:val="annotation subject"/>
    <w:basedOn w:val="Tekstkomentarza"/>
    <w:next w:val="Tekstkomentarza"/>
    <w:link w:val="TematkomentarzaZnak"/>
    <w:uiPriority w:val="99"/>
    <w:semiHidden/>
    <w:rsid w:val="004A3A61"/>
    <w:rPr>
      <w:b/>
      <w:bCs/>
    </w:rPr>
  </w:style>
  <w:style w:type="paragraph" w:styleId="Tekstdymka">
    <w:name w:val="Balloon Text"/>
    <w:basedOn w:val="Normalny"/>
    <w:link w:val="TekstdymkaZnak"/>
    <w:uiPriority w:val="99"/>
    <w:semiHidden/>
    <w:rsid w:val="004A3A61"/>
    <w:rPr>
      <w:rFonts w:ascii="Tahoma" w:hAnsi="Tahoma" w:cs="Tahoma"/>
      <w:sz w:val="16"/>
      <w:szCs w:val="16"/>
    </w:rPr>
  </w:style>
  <w:style w:type="paragraph" w:customStyle="1" w:styleId="Tekstpodstawowy21">
    <w:name w:val="Tekst podstawowy 21"/>
    <w:basedOn w:val="Normalny"/>
    <w:uiPriority w:val="99"/>
    <w:rsid w:val="00BE0EDA"/>
    <w:pPr>
      <w:spacing w:before="120"/>
      <w:jc w:val="both"/>
    </w:pPr>
    <w:rPr>
      <w:szCs w:val="20"/>
    </w:rPr>
  </w:style>
  <w:style w:type="paragraph" w:customStyle="1" w:styleId="xl50">
    <w:name w:val="xl50"/>
    <w:basedOn w:val="Normalny"/>
    <w:uiPriority w:val="99"/>
    <w:rsid w:val="00856187"/>
    <w:pPr>
      <w:spacing w:before="100" w:beforeAutospacing="1" w:after="100" w:afterAutospacing="1"/>
    </w:pPr>
    <w:rPr>
      <w:rFonts w:ascii="Arial Unicode MS" w:eastAsia="Arial Unicode MS" w:hAnsi="Arial Unicode MS" w:cs="Arial Unicode MS"/>
      <w:b/>
      <w:bCs/>
    </w:rPr>
  </w:style>
  <w:style w:type="character" w:customStyle="1" w:styleId="Nagwek1Znak">
    <w:name w:val="Nagłówek 1 Znak"/>
    <w:link w:val="Nagwek1"/>
    <w:rsid w:val="00F773B7"/>
    <w:rPr>
      <w:b/>
      <w:sz w:val="28"/>
      <w:szCs w:val="26"/>
    </w:rPr>
  </w:style>
  <w:style w:type="paragraph" w:styleId="Tekstprzypisukocowego">
    <w:name w:val="endnote text"/>
    <w:basedOn w:val="Normalny"/>
    <w:link w:val="TekstprzypisukocowegoZnak"/>
    <w:uiPriority w:val="99"/>
    <w:semiHidden/>
    <w:unhideWhenUsed/>
    <w:rsid w:val="007E6731"/>
    <w:rPr>
      <w:sz w:val="20"/>
      <w:szCs w:val="20"/>
    </w:rPr>
  </w:style>
  <w:style w:type="character" w:customStyle="1" w:styleId="TekstprzypisukocowegoZnak">
    <w:name w:val="Tekst przypisu końcowego Znak"/>
    <w:basedOn w:val="Domylnaczcionkaakapitu"/>
    <w:link w:val="Tekstprzypisukocowego"/>
    <w:uiPriority w:val="99"/>
    <w:semiHidden/>
    <w:rsid w:val="007E6731"/>
  </w:style>
  <w:style w:type="character" w:styleId="Odwoanieprzypisukocowego">
    <w:name w:val="endnote reference"/>
    <w:uiPriority w:val="99"/>
    <w:semiHidden/>
    <w:unhideWhenUsed/>
    <w:rsid w:val="007E6731"/>
    <w:rPr>
      <w:vertAlign w:val="superscript"/>
    </w:rPr>
  </w:style>
  <w:style w:type="paragraph" w:customStyle="1" w:styleId="Tekstpodstawowy31">
    <w:name w:val="Tekst podstawowy 31"/>
    <w:basedOn w:val="Normalny"/>
    <w:uiPriority w:val="99"/>
    <w:rsid w:val="003730AF"/>
    <w:pPr>
      <w:spacing w:after="120" w:line="300" w:lineRule="auto"/>
    </w:pPr>
    <w:rPr>
      <w:szCs w:val="20"/>
    </w:rPr>
  </w:style>
  <w:style w:type="paragraph" w:styleId="Podtytu">
    <w:name w:val="Subtitle"/>
    <w:basedOn w:val="Normalny"/>
    <w:next w:val="Normalny"/>
    <w:link w:val="PodtytuZnak"/>
    <w:uiPriority w:val="11"/>
    <w:qFormat/>
    <w:rsid w:val="00175483"/>
    <w:pPr>
      <w:spacing w:after="60"/>
      <w:jc w:val="center"/>
      <w:outlineLvl w:val="1"/>
    </w:pPr>
    <w:rPr>
      <w:rFonts w:ascii="Cambria" w:hAnsi="Cambria"/>
    </w:rPr>
  </w:style>
  <w:style w:type="character" w:customStyle="1" w:styleId="PodtytuZnak">
    <w:name w:val="Podtytuł Znak"/>
    <w:link w:val="Podtytu"/>
    <w:uiPriority w:val="11"/>
    <w:rsid w:val="00175483"/>
    <w:rPr>
      <w:rFonts w:ascii="Cambria" w:hAnsi="Cambria"/>
      <w:sz w:val="24"/>
      <w:szCs w:val="24"/>
    </w:rPr>
  </w:style>
  <w:style w:type="paragraph" w:styleId="NormalnyWeb">
    <w:name w:val="Normal (Web)"/>
    <w:basedOn w:val="Normalny"/>
    <w:uiPriority w:val="99"/>
    <w:unhideWhenUsed/>
    <w:rsid w:val="000A431B"/>
    <w:rPr>
      <w:rFonts w:eastAsia="Calibri"/>
    </w:rPr>
  </w:style>
  <w:style w:type="character" w:styleId="Nierozpoznanawzmianka">
    <w:name w:val="Unresolved Mention"/>
    <w:basedOn w:val="Domylnaczcionkaakapitu"/>
    <w:uiPriority w:val="99"/>
    <w:semiHidden/>
    <w:unhideWhenUsed/>
    <w:rsid w:val="00B6319E"/>
    <w:rPr>
      <w:color w:val="605E5C"/>
      <w:shd w:val="clear" w:color="auto" w:fill="E1DFDD"/>
    </w:rPr>
  </w:style>
  <w:style w:type="numbering" w:customStyle="1" w:styleId="WW8Num18">
    <w:name w:val="WW8Num18"/>
    <w:basedOn w:val="Bezlisty"/>
    <w:rsid w:val="002865C5"/>
    <w:pPr>
      <w:numPr>
        <w:numId w:val="51"/>
      </w:numPr>
    </w:pPr>
  </w:style>
  <w:style w:type="character" w:customStyle="1" w:styleId="Nagwek2Znak">
    <w:name w:val="Nagłówek 2 Znak"/>
    <w:basedOn w:val="Domylnaczcionkaakapitu"/>
    <w:link w:val="Nagwek2"/>
    <w:rsid w:val="002865C5"/>
    <w:rPr>
      <w:b/>
      <w:bCs/>
      <w:sz w:val="26"/>
      <w:szCs w:val="26"/>
    </w:rPr>
  </w:style>
  <w:style w:type="character" w:customStyle="1" w:styleId="Nagwek6Znak">
    <w:name w:val="Nagłówek 6 Znak"/>
    <w:basedOn w:val="Domylnaczcionkaakapitu"/>
    <w:link w:val="Nagwek6"/>
    <w:rsid w:val="002865C5"/>
    <w:rPr>
      <w:b/>
      <w:sz w:val="28"/>
      <w:szCs w:val="26"/>
    </w:rPr>
  </w:style>
  <w:style w:type="paragraph" w:customStyle="1" w:styleId="Cytat1">
    <w:name w:val="Cytat1"/>
    <w:basedOn w:val="Normalny"/>
    <w:next w:val="Normalny"/>
    <w:uiPriority w:val="29"/>
    <w:qFormat/>
    <w:rsid w:val="002865C5"/>
    <w:pPr>
      <w:spacing w:before="160"/>
      <w:jc w:val="center"/>
    </w:pPr>
    <w:rPr>
      <w:i/>
      <w:iCs/>
      <w:color w:val="404040"/>
    </w:rPr>
  </w:style>
  <w:style w:type="character" w:customStyle="1" w:styleId="CytatZnak">
    <w:name w:val="Cytat Znak"/>
    <w:basedOn w:val="Domylnaczcionkaakapitu"/>
    <w:link w:val="Cytat"/>
    <w:uiPriority w:val="29"/>
    <w:rsid w:val="002865C5"/>
    <w:rPr>
      <w:i/>
      <w:iCs/>
      <w:color w:val="404040"/>
    </w:rPr>
  </w:style>
  <w:style w:type="character" w:customStyle="1" w:styleId="Wyrnienieintensywne1">
    <w:name w:val="Wyróżnienie intensywne1"/>
    <w:basedOn w:val="Domylnaczcionkaakapitu"/>
    <w:uiPriority w:val="21"/>
    <w:qFormat/>
    <w:rsid w:val="002865C5"/>
    <w:rPr>
      <w:i/>
      <w:iCs/>
      <w:color w:val="0F4761"/>
    </w:rPr>
  </w:style>
  <w:style w:type="paragraph" w:customStyle="1" w:styleId="Cytatintensywny1">
    <w:name w:val="Cytat intensywny1"/>
    <w:basedOn w:val="Normalny"/>
    <w:next w:val="Normalny"/>
    <w:uiPriority w:val="30"/>
    <w:qFormat/>
    <w:rsid w:val="002865C5"/>
    <w:pPr>
      <w:pBdr>
        <w:top w:val="single" w:sz="4" w:space="10" w:color="0F4761"/>
        <w:bottom w:val="single" w:sz="4" w:space="10" w:color="0F4761"/>
      </w:pBdr>
      <w:spacing w:before="360" w:after="360"/>
      <w:ind w:left="864" w:right="864"/>
      <w:jc w:val="center"/>
    </w:pPr>
    <w:rPr>
      <w:i/>
      <w:iCs/>
      <w:color w:val="0F4761"/>
    </w:rPr>
  </w:style>
  <w:style w:type="character" w:customStyle="1" w:styleId="CytatintensywnyZnak">
    <w:name w:val="Cytat intensywny Znak"/>
    <w:basedOn w:val="Domylnaczcionkaakapitu"/>
    <w:link w:val="Cytatintensywny"/>
    <w:uiPriority w:val="30"/>
    <w:rsid w:val="002865C5"/>
    <w:rPr>
      <w:i/>
      <w:iCs/>
      <w:color w:val="0F4761"/>
    </w:rPr>
  </w:style>
  <w:style w:type="character" w:customStyle="1" w:styleId="Odwoanieintensywne1">
    <w:name w:val="Odwołanie intensywne1"/>
    <w:basedOn w:val="Domylnaczcionkaakapitu"/>
    <w:uiPriority w:val="32"/>
    <w:qFormat/>
    <w:rsid w:val="002865C5"/>
    <w:rPr>
      <w:b/>
      <w:bCs/>
      <w:smallCaps/>
      <w:color w:val="0F4761"/>
      <w:spacing w:val="5"/>
    </w:rPr>
  </w:style>
  <w:style w:type="character" w:customStyle="1" w:styleId="UyteHipercze1">
    <w:name w:val="UżyteHiperłącze1"/>
    <w:basedOn w:val="Domylnaczcionkaakapitu"/>
    <w:uiPriority w:val="99"/>
    <w:semiHidden/>
    <w:unhideWhenUsed/>
    <w:rsid w:val="002865C5"/>
    <w:rPr>
      <w:color w:val="96607D"/>
      <w:u w:val="single"/>
    </w:rPr>
  </w:style>
  <w:style w:type="paragraph" w:customStyle="1" w:styleId="msonormal0">
    <w:name w:val="msonormal"/>
    <w:basedOn w:val="Normalny"/>
    <w:uiPriority w:val="99"/>
    <w:rsid w:val="002865C5"/>
    <w:rPr>
      <w:rFonts w:eastAsia="Calibri"/>
    </w:rPr>
  </w:style>
  <w:style w:type="character" w:customStyle="1" w:styleId="TematkomentarzaZnak">
    <w:name w:val="Temat komentarza Znak"/>
    <w:basedOn w:val="TekstkomentarzaZnak"/>
    <w:link w:val="Tematkomentarza"/>
    <w:uiPriority w:val="99"/>
    <w:semiHidden/>
    <w:rsid w:val="002865C5"/>
    <w:rPr>
      <w:b/>
      <w:bCs/>
    </w:rPr>
  </w:style>
  <w:style w:type="character" w:customStyle="1" w:styleId="TekstdymkaZnak">
    <w:name w:val="Tekst dymka Znak"/>
    <w:basedOn w:val="Domylnaczcionkaakapitu"/>
    <w:link w:val="Tekstdymka"/>
    <w:uiPriority w:val="99"/>
    <w:semiHidden/>
    <w:rsid w:val="002865C5"/>
    <w:rPr>
      <w:rFonts w:ascii="Tahoma" w:hAnsi="Tahoma" w:cs="Tahoma"/>
      <w:sz w:val="16"/>
      <w:szCs w:val="16"/>
    </w:rPr>
  </w:style>
  <w:style w:type="paragraph" w:customStyle="1" w:styleId="text-justify">
    <w:name w:val="text-justify"/>
    <w:basedOn w:val="Normalny"/>
    <w:uiPriority w:val="99"/>
    <w:rsid w:val="002865C5"/>
    <w:pPr>
      <w:spacing w:before="100" w:beforeAutospacing="1" w:after="100" w:afterAutospacing="1"/>
    </w:pPr>
  </w:style>
  <w:style w:type="character" w:customStyle="1" w:styleId="ZagicieoddouformularzaZnak">
    <w:name w:val="Zagięcie od dołu formularza Znak"/>
    <w:basedOn w:val="Domylnaczcionkaakapitu"/>
    <w:link w:val="Zagicieoddouformularza"/>
    <w:rsid w:val="002865C5"/>
    <w:rPr>
      <w:rFonts w:ascii="Arial" w:hAnsi="Arial" w:cs="Arial"/>
      <w:vanish/>
      <w:sz w:val="16"/>
      <w:szCs w:val="16"/>
    </w:rPr>
  </w:style>
  <w:style w:type="character" w:customStyle="1" w:styleId="ZagicieodgryformularzaZnak">
    <w:name w:val="Zagięcie od góry formularza Znak"/>
    <w:basedOn w:val="Domylnaczcionkaakapitu"/>
    <w:link w:val="Zagicieodgryformularza"/>
    <w:rsid w:val="002865C5"/>
    <w:rPr>
      <w:rFonts w:ascii="Arial" w:hAnsi="Arial" w:cs="Arial"/>
      <w:vanish/>
      <w:sz w:val="16"/>
      <w:szCs w:val="16"/>
    </w:rPr>
  </w:style>
  <w:style w:type="character" w:styleId="Pogrubienie">
    <w:name w:val="Strong"/>
    <w:basedOn w:val="Domylnaczcionkaakapitu"/>
    <w:uiPriority w:val="22"/>
    <w:qFormat/>
    <w:rsid w:val="002865C5"/>
    <w:rPr>
      <w:b/>
      <w:bCs/>
    </w:rPr>
  </w:style>
  <w:style w:type="paragraph" w:styleId="Poprawka">
    <w:name w:val="Revision"/>
    <w:hidden/>
    <w:uiPriority w:val="99"/>
    <w:semiHidden/>
    <w:rsid w:val="002865C5"/>
    <w:rPr>
      <w:sz w:val="24"/>
      <w:szCs w:val="24"/>
    </w:rPr>
  </w:style>
  <w:style w:type="paragraph" w:styleId="Cytat">
    <w:name w:val="Quote"/>
    <w:basedOn w:val="Normalny"/>
    <w:next w:val="Normalny"/>
    <w:link w:val="CytatZnak"/>
    <w:uiPriority w:val="29"/>
    <w:qFormat/>
    <w:rsid w:val="002865C5"/>
    <w:pPr>
      <w:spacing w:before="200" w:after="160"/>
      <w:ind w:left="864" w:right="864"/>
      <w:jc w:val="center"/>
    </w:pPr>
    <w:rPr>
      <w:i/>
      <w:iCs/>
      <w:color w:val="404040"/>
      <w:sz w:val="20"/>
      <w:szCs w:val="20"/>
    </w:rPr>
  </w:style>
  <w:style w:type="character" w:customStyle="1" w:styleId="CytatZnak1">
    <w:name w:val="Cytat Znak1"/>
    <w:basedOn w:val="Domylnaczcionkaakapitu"/>
    <w:uiPriority w:val="29"/>
    <w:rsid w:val="002865C5"/>
    <w:rPr>
      <w:i/>
      <w:iCs/>
      <w:color w:val="404040" w:themeColor="text1" w:themeTint="BF"/>
      <w:sz w:val="24"/>
      <w:szCs w:val="24"/>
    </w:rPr>
  </w:style>
  <w:style w:type="character" w:styleId="Wyrnienieintensywne">
    <w:name w:val="Intense Emphasis"/>
    <w:basedOn w:val="Domylnaczcionkaakapitu"/>
    <w:uiPriority w:val="21"/>
    <w:qFormat/>
    <w:rsid w:val="002865C5"/>
    <w:rPr>
      <w:i/>
      <w:iCs/>
      <w:color w:val="5B9BD5" w:themeColor="accent1"/>
    </w:rPr>
  </w:style>
  <w:style w:type="paragraph" w:styleId="Cytatintensywny">
    <w:name w:val="Intense Quote"/>
    <w:basedOn w:val="Normalny"/>
    <w:next w:val="Normalny"/>
    <w:link w:val="CytatintensywnyZnak"/>
    <w:uiPriority w:val="30"/>
    <w:qFormat/>
    <w:rsid w:val="002865C5"/>
    <w:pPr>
      <w:pBdr>
        <w:top w:val="single" w:sz="4" w:space="10" w:color="5B9BD5" w:themeColor="accent1"/>
        <w:bottom w:val="single" w:sz="4" w:space="10" w:color="5B9BD5" w:themeColor="accent1"/>
      </w:pBdr>
      <w:spacing w:before="360" w:after="360"/>
      <w:ind w:left="864" w:right="864"/>
      <w:jc w:val="center"/>
    </w:pPr>
    <w:rPr>
      <w:i/>
      <w:iCs/>
      <w:color w:val="0F4761"/>
      <w:sz w:val="20"/>
      <w:szCs w:val="20"/>
    </w:rPr>
  </w:style>
  <w:style w:type="character" w:customStyle="1" w:styleId="CytatintensywnyZnak1">
    <w:name w:val="Cytat intensywny Znak1"/>
    <w:basedOn w:val="Domylnaczcionkaakapitu"/>
    <w:uiPriority w:val="30"/>
    <w:rsid w:val="002865C5"/>
    <w:rPr>
      <w:i/>
      <w:iCs/>
      <w:color w:val="5B9BD5" w:themeColor="accent1"/>
      <w:sz w:val="24"/>
      <w:szCs w:val="24"/>
    </w:rPr>
  </w:style>
  <w:style w:type="character" w:styleId="Odwoanieintensywne">
    <w:name w:val="Intense Reference"/>
    <w:basedOn w:val="Domylnaczcionkaakapitu"/>
    <w:uiPriority w:val="32"/>
    <w:qFormat/>
    <w:rsid w:val="002865C5"/>
    <w:rPr>
      <w:b/>
      <w:bCs/>
      <w:smallCaps/>
      <w:color w:val="5B9BD5" w:themeColor="accent1"/>
      <w:spacing w:val="5"/>
    </w:rPr>
  </w:style>
  <w:style w:type="character" w:styleId="UyteHipercze">
    <w:name w:val="FollowedHyperlink"/>
    <w:basedOn w:val="Domylnaczcionkaakapitu"/>
    <w:uiPriority w:val="99"/>
    <w:semiHidden/>
    <w:unhideWhenUsed/>
    <w:rsid w:val="002865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01402">
      <w:bodyDiv w:val="1"/>
      <w:marLeft w:val="0"/>
      <w:marRight w:val="0"/>
      <w:marTop w:val="0"/>
      <w:marBottom w:val="0"/>
      <w:divBdr>
        <w:top w:val="none" w:sz="0" w:space="0" w:color="auto"/>
        <w:left w:val="none" w:sz="0" w:space="0" w:color="auto"/>
        <w:bottom w:val="none" w:sz="0" w:space="0" w:color="auto"/>
        <w:right w:val="none" w:sz="0" w:space="0" w:color="auto"/>
      </w:divBdr>
    </w:div>
    <w:div w:id="68963057">
      <w:bodyDiv w:val="1"/>
      <w:marLeft w:val="0"/>
      <w:marRight w:val="0"/>
      <w:marTop w:val="0"/>
      <w:marBottom w:val="0"/>
      <w:divBdr>
        <w:top w:val="none" w:sz="0" w:space="0" w:color="auto"/>
        <w:left w:val="none" w:sz="0" w:space="0" w:color="auto"/>
        <w:bottom w:val="none" w:sz="0" w:space="0" w:color="auto"/>
        <w:right w:val="none" w:sz="0" w:space="0" w:color="auto"/>
      </w:divBdr>
    </w:div>
    <w:div w:id="168759594">
      <w:bodyDiv w:val="1"/>
      <w:marLeft w:val="0"/>
      <w:marRight w:val="0"/>
      <w:marTop w:val="0"/>
      <w:marBottom w:val="0"/>
      <w:divBdr>
        <w:top w:val="none" w:sz="0" w:space="0" w:color="auto"/>
        <w:left w:val="none" w:sz="0" w:space="0" w:color="auto"/>
        <w:bottom w:val="none" w:sz="0" w:space="0" w:color="auto"/>
        <w:right w:val="none" w:sz="0" w:space="0" w:color="auto"/>
      </w:divBdr>
    </w:div>
    <w:div w:id="222527409">
      <w:bodyDiv w:val="1"/>
      <w:marLeft w:val="0"/>
      <w:marRight w:val="0"/>
      <w:marTop w:val="0"/>
      <w:marBottom w:val="0"/>
      <w:divBdr>
        <w:top w:val="none" w:sz="0" w:space="0" w:color="auto"/>
        <w:left w:val="none" w:sz="0" w:space="0" w:color="auto"/>
        <w:bottom w:val="none" w:sz="0" w:space="0" w:color="auto"/>
        <w:right w:val="none" w:sz="0" w:space="0" w:color="auto"/>
      </w:divBdr>
    </w:div>
    <w:div w:id="286160366">
      <w:bodyDiv w:val="1"/>
      <w:marLeft w:val="0"/>
      <w:marRight w:val="0"/>
      <w:marTop w:val="0"/>
      <w:marBottom w:val="0"/>
      <w:divBdr>
        <w:top w:val="none" w:sz="0" w:space="0" w:color="auto"/>
        <w:left w:val="none" w:sz="0" w:space="0" w:color="auto"/>
        <w:bottom w:val="none" w:sz="0" w:space="0" w:color="auto"/>
        <w:right w:val="none" w:sz="0" w:space="0" w:color="auto"/>
      </w:divBdr>
    </w:div>
    <w:div w:id="650796951">
      <w:bodyDiv w:val="1"/>
      <w:marLeft w:val="0"/>
      <w:marRight w:val="0"/>
      <w:marTop w:val="0"/>
      <w:marBottom w:val="0"/>
      <w:divBdr>
        <w:top w:val="none" w:sz="0" w:space="0" w:color="auto"/>
        <w:left w:val="none" w:sz="0" w:space="0" w:color="auto"/>
        <w:bottom w:val="none" w:sz="0" w:space="0" w:color="auto"/>
        <w:right w:val="none" w:sz="0" w:space="0" w:color="auto"/>
      </w:divBdr>
    </w:div>
    <w:div w:id="752749162">
      <w:bodyDiv w:val="1"/>
      <w:marLeft w:val="0"/>
      <w:marRight w:val="0"/>
      <w:marTop w:val="0"/>
      <w:marBottom w:val="0"/>
      <w:divBdr>
        <w:top w:val="none" w:sz="0" w:space="0" w:color="auto"/>
        <w:left w:val="none" w:sz="0" w:space="0" w:color="auto"/>
        <w:bottom w:val="none" w:sz="0" w:space="0" w:color="auto"/>
        <w:right w:val="none" w:sz="0" w:space="0" w:color="auto"/>
      </w:divBdr>
    </w:div>
    <w:div w:id="1025131960">
      <w:bodyDiv w:val="1"/>
      <w:marLeft w:val="0"/>
      <w:marRight w:val="0"/>
      <w:marTop w:val="0"/>
      <w:marBottom w:val="0"/>
      <w:divBdr>
        <w:top w:val="none" w:sz="0" w:space="0" w:color="auto"/>
        <w:left w:val="none" w:sz="0" w:space="0" w:color="auto"/>
        <w:bottom w:val="none" w:sz="0" w:space="0" w:color="auto"/>
        <w:right w:val="none" w:sz="0" w:space="0" w:color="auto"/>
      </w:divBdr>
    </w:div>
    <w:div w:id="1049841655">
      <w:bodyDiv w:val="1"/>
      <w:marLeft w:val="0"/>
      <w:marRight w:val="0"/>
      <w:marTop w:val="0"/>
      <w:marBottom w:val="0"/>
      <w:divBdr>
        <w:top w:val="none" w:sz="0" w:space="0" w:color="auto"/>
        <w:left w:val="none" w:sz="0" w:space="0" w:color="auto"/>
        <w:bottom w:val="none" w:sz="0" w:space="0" w:color="auto"/>
        <w:right w:val="none" w:sz="0" w:space="0" w:color="auto"/>
      </w:divBdr>
    </w:div>
    <w:div w:id="1083645616">
      <w:bodyDiv w:val="1"/>
      <w:marLeft w:val="0"/>
      <w:marRight w:val="0"/>
      <w:marTop w:val="0"/>
      <w:marBottom w:val="0"/>
      <w:divBdr>
        <w:top w:val="none" w:sz="0" w:space="0" w:color="auto"/>
        <w:left w:val="none" w:sz="0" w:space="0" w:color="auto"/>
        <w:bottom w:val="none" w:sz="0" w:space="0" w:color="auto"/>
        <w:right w:val="none" w:sz="0" w:space="0" w:color="auto"/>
      </w:divBdr>
    </w:div>
    <w:div w:id="1228610273">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64727058">
      <w:bodyDiv w:val="1"/>
      <w:marLeft w:val="0"/>
      <w:marRight w:val="0"/>
      <w:marTop w:val="0"/>
      <w:marBottom w:val="0"/>
      <w:divBdr>
        <w:top w:val="none" w:sz="0" w:space="0" w:color="auto"/>
        <w:left w:val="none" w:sz="0" w:space="0" w:color="auto"/>
        <w:bottom w:val="none" w:sz="0" w:space="0" w:color="auto"/>
        <w:right w:val="none" w:sz="0" w:space="0" w:color="auto"/>
      </w:divBdr>
    </w:div>
    <w:div w:id="1427729725">
      <w:bodyDiv w:val="1"/>
      <w:marLeft w:val="0"/>
      <w:marRight w:val="0"/>
      <w:marTop w:val="0"/>
      <w:marBottom w:val="0"/>
      <w:divBdr>
        <w:top w:val="none" w:sz="0" w:space="0" w:color="auto"/>
        <w:left w:val="none" w:sz="0" w:space="0" w:color="auto"/>
        <w:bottom w:val="none" w:sz="0" w:space="0" w:color="auto"/>
        <w:right w:val="none" w:sz="0" w:space="0" w:color="auto"/>
      </w:divBdr>
    </w:div>
    <w:div w:id="1513571482">
      <w:bodyDiv w:val="1"/>
      <w:marLeft w:val="0"/>
      <w:marRight w:val="0"/>
      <w:marTop w:val="0"/>
      <w:marBottom w:val="0"/>
      <w:divBdr>
        <w:top w:val="none" w:sz="0" w:space="0" w:color="auto"/>
        <w:left w:val="none" w:sz="0" w:space="0" w:color="auto"/>
        <w:bottom w:val="none" w:sz="0" w:space="0" w:color="auto"/>
        <w:right w:val="none" w:sz="0" w:space="0" w:color="auto"/>
      </w:divBdr>
    </w:div>
    <w:div w:id="1530797578">
      <w:bodyDiv w:val="1"/>
      <w:marLeft w:val="0"/>
      <w:marRight w:val="0"/>
      <w:marTop w:val="0"/>
      <w:marBottom w:val="0"/>
      <w:divBdr>
        <w:top w:val="none" w:sz="0" w:space="0" w:color="auto"/>
        <w:left w:val="none" w:sz="0" w:space="0" w:color="auto"/>
        <w:bottom w:val="none" w:sz="0" w:space="0" w:color="auto"/>
        <w:right w:val="none" w:sz="0" w:space="0" w:color="auto"/>
      </w:divBdr>
    </w:div>
    <w:div w:id="1549999777">
      <w:bodyDiv w:val="1"/>
      <w:marLeft w:val="0"/>
      <w:marRight w:val="0"/>
      <w:marTop w:val="0"/>
      <w:marBottom w:val="0"/>
      <w:divBdr>
        <w:top w:val="none" w:sz="0" w:space="0" w:color="auto"/>
        <w:left w:val="none" w:sz="0" w:space="0" w:color="auto"/>
        <w:bottom w:val="none" w:sz="0" w:space="0" w:color="auto"/>
        <w:right w:val="none" w:sz="0" w:space="0" w:color="auto"/>
      </w:divBdr>
    </w:div>
    <w:div w:id="1570656618">
      <w:bodyDiv w:val="1"/>
      <w:marLeft w:val="0"/>
      <w:marRight w:val="0"/>
      <w:marTop w:val="0"/>
      <w:marBottom w:val="0"/>
      <w:divBdr>
        <w:top w:val="none" w:sz="0" w:space="0" w:color="auto"/>
        <w:left w:val="none" w:sz="0" w:space="0" w:color="auto"/>
        <w:bottom w:val="none" w:sz="0" w:space="0" w:color="auto"/>
        <w:right w:val="none" w:sz="0" w:space="0" w:color="auto"/>
      </w:divBdr>
    </w:div>
    <w:div w:id="1721902895">
      <w:bodyDiv w:val="1"/>
      <w:marLeft w:val="0"/>
      <w:marRight w:val="0"/>
      <w:marTop w:val="0"/>
      <w:marBottom w:val="0"/>
      <w:divBdr>
        <w:top w:val="none" w:sz="0" w:space="0" w:color="auto"/>
        <w:left w:val="none" w:sz="0" w:space="0" w:color="auto"/>
        <w:bottom w:val="none" w:sz="0" w:space="0" w:color="auto"/>
        <w:right w:val="none" w:sz="0" w:space="0" w:color="auto"/>
      </w:divBdr>
    </w:div>
    <w:div w:id="1746880979">
      <w:bodyDiv w:val="1"/>
      <w:marLeft w:val="0"/>
      <w:marRight w:val="0"/>
      <w:marTop w:val="0"/>
      <w:marBottom w:val="0"/>
      <w:divBdr>
        <w:top w:val="none" w:sz="0" w:space="0" w:color="auto"/>
        <w:left w:val="none" w:sz="0" w:space="0" w:color="auto"/>
        <w:bottom w:val="none" w:sz="0" w:space="0" w:color="auto"/>
        <w:right w:val="none" w:sz="0" w:space="0" w:color="auto"/>
      </w:divBdr>
    </w:div>
    <w:div w:id="1918055589">
      <w:bodyDiv w:val="1"/>
      <w:marLeft w:val="0"/>
      <w:marRight w:val="0"/>
      <w:marTop w:val="0"/>
      <w:marBottom w:val="0"/>
      <w:divBdr>
        <w:top w:val="none" w:sz="0" w:space="0" w:color="auto"/>
        <w:left w:val="none" w:sz="0" w:space="0" w:color="auto"/>
        <w:bottom w:val="none" w:sz="0" w:space="0" w:color="auto"/>
        <w:right w:val="none" w:sz="0" w:space="0" w:color="auto"/>
      </w:divBdr>
    </w:div>
    <w:div w:id="204007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15C46-7386-4F32-93C0-A9A13EE61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3986</TotalTime>
  <Pages>17</Pages>
  <Words>4696</Words>
  <Characters>28176</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Zamówienie nr:</vt:lpstr>
    </vt:vector>
  </TitlesOfParts>
  <Company>MZA</Company>
  <LinksUpToDate>false</LinksUpToDate>
  <CharactersWithSpaces>32807</CharactersWithSpaces>
  <SharedDoc>false</SharedDoc>
  <HLinks>
    <vt:vector size="42" baseType="variant">
      <vt:variant>
        <vt:i4>1245310</vt:i4>
      </vt:variant>
      <vt:variant>
        <vt:i4>20</vt:i4>
      </vt:variant>
      <vt:variant>
        <vt:i4>0</vt:i4>
      </vt:variant>
      <vt:variant>
        <vt:i4>5</vt:i4>
      </vt:variant>
      <vt:variant>
        <vt:lpwstr>mailto:iod@mza.waw.pl</vt:lpwstr>
      </vt:variant>
      <vt:variant>
        <vt:lpwstr/>
      </vt:variant>
      <vt:variant>
        <vt:i4>7864359</vt:i4>
      </vt:variant>
      <vt:variant>
        <vt:i4>17</vt:i4>
      </vt:variant>
      <vt:variant>
        <vt:i4>0</vt:i4>
      </vt:variant>
      <vt:variant>
        <vt:i4>5</vt:i4>
      </vt:variant>
      <vt:variant>
        <vt:lpwstr>http://www.mza.waw.pl/</vt:lpwstr>
      </vt:variant>
      <vt:variant>
        <vt:lpwstr/>
      </vt:variant>
      <vt:variant>
        <vt:i4>2359411</vt:i4>
      </vt:variant>
      <vt:variant>
        <vt:i4>12</vt:i4>
      </vt:variant>
      <vt:variant>
        <vt:i4>0</vt:i4>
      </vt:variant>
      <vt:variant>
        <vt:i4>5</vt:i4>
      </vt:variant>
      <vt:variant>
        <vt:lpwstr>https://prod.ceidg.gov.pl/</vt:lpwstr>
      </vt:variant>
      <vt:variant>
        <vt:lpwstr/>
      </vt:variant>
      <vt:variant>
        <vt:i4>6750315</vt:i4>
      </vt:variant>
      <vt:variant>
        <vt:i4>9</vt:i4>
      </vt:variant>
      <vt:variant>
        <vt:i4>0</vt:i4>
      </vt:variant>
      <vt:variant>
        <vt:i4>5</vt:i4>
      </vt:variant>
      <vt:variant>
        <vt:lpwstr>https://ekrs.ms.gov.pl/</vt:lpwstr>
      </vt:variant>
      <vt:variant>
        <vt:lpwstr/>
      </vt:variant>
      <vt:variant>
        <vt:i4>7864359</vt:i4>
      </vt:variant>
      <vt:variant>
        <vt:i4>6</vt:i4>
      </vt:variant>
      <vt:variant>
        <vt:i4>0</vt:i4>
      </vt:variant>
      <vt:variant>
        <vt:i4>5</vt:i4>
      </vt:variant>
      <vt:variant>
        <vt:lpwstr>http://www.mza.waw.pl/</vt:lpwstr>
      </vt:variant>
      <vt:variant>
        <vt:lpwstr/>
      </vt:variant>
      <vt:variant>
        <vt:i4>7864359</vt:i4>
      </vt:variant>
      <vt:variant>
        <vt:i4>3</vt:i4>
      </vt:variant>
      <vt:variant>
        <vt:i4>0</vt:i4>
      </vt:variant>
      <vt:variant>
        <vt:i4>5</vt:i4>
      </vt:variant>
      <vt:variant>
        <vt:lpwstr>http://www.mza.waw.pl/</vt:lpwstr>
      </vt:variant>
      <vt:variant>
        <vt:lpwstr/>
      </vt:variant>
      <vt:variant>
        <vt:i4>7864359</vt:i4>
      </vt:variant>
      <vt:variant>
        <vt:i4>0</vt:i4>
      </vt:variant>
      <vt:variant>
        <vt:i4>0</vt:i4>
      </vt:variant>
      <vt:variant>
        <vt:i4>5</vt:i4>
      </vt:variant>
      <vt:variant>
        <vt:lpwstr>http://www.mza.waw.pl/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Zamówienie nr:</dc:title>
  <dc:subject/>
  <dc:creator>BARBARKA</dc:creator>
  <cp:keywords/>
  <cp:lastModifiedBy>Agnieszka Kacprzak</cp:lastModifiedBy>
  <cp:revision>9</cp:revision>
  <cp:lastPrinted>2014-03-13T07:18:00Z</cp:lastPrinted>
  <dcterms:created xsi:type="dcterms:W3CDTF">2025-05-23T11:22:00Z</dcterms:created>
  <dcterms:modified xsi:type="dcterms:W3CDTF">2025-05-29T09:29:00Z</dcterms:modified>
</cp:coreProperties>
</file>